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621840" w14:textId="0395A393" w:rsidR="00453CE3" w:rsidRDefault="00453CE3" w:rsidP="007C2DAB">
      <w:pPr>
        <w:jc w:val="both"/>
        <w:rPr>
          <w:rFonts w:ascii="Calibri" w:hAnsi="Calibri" w:cs="Calibri"/>
          <w:b/>
          <w:bCs/>
          <w:color w:val="222222"/>
          <w:shd w:val="clear" w:color="auto" w:fill="FFFFFF"/>
        </w:rPr>
      </w:pPr>
      <w:r>
        <w:rPr>
          <w:noProof/>
          <w:color w:val="FF0000"/>
          <w:lang w:val="en-GR" w:eastAsia="el-GR"/>
        </w:rPr>
        <mc:AlternateContent>
          <mc:Choice Requires="wps">
            <w:drawing>
              <wp:anchor distT="0" distB="0" distL="114300" distR="114300" simplePos="0" relativeHeight="251659264" behindDoc="0" locked="0" layoutInCell="1" allowOverlap="1" wp14:anchorId="1EB0F1F5" wp14:editId="053EF649">
                <wp:simplePos x="0" y="0"/>
                <wp:positionH relativeFrom="column">
                  <wp:posOffset>0</wp:posOffset>
                </wp:positionH>
                <wp:positionV relativeFrom="paragraph">
                  <wp:posOffset>0</wp:posOffset>
                </wp:positionV>
                <wp:extent cx="2642870" cy="1140460"/>
                <wp:effectExtent l="0" t="0" r="0" b="0"/>
                <wp:wrapNone/>
                <wp:docPr id="99701800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642870" cy="1140460"/>
                        </a:xfrm>
                        <a:prstGeom prst="rect">
                          <a:avLst/>
                        </a:prstGeom>
                        <a:solidFill>
                          <a:srgbClr val="FFFFFF"/>
                        </a:solidFill>
                        <a:ln>
                          <a:noFill/>
                        </a:ln>
                        <a:extLst>
                          <a:ext uri="{91240B29-F687-4F45-9708-019B960494DF}">
                            <a14:hiddenLine xmlns:a14="http://schemas.microsoft.com/office/drawing/2010/main" w="28575" cap="rnd">
                              <a:solidFill>
                                <a:srgbClr val="000000"/>
                              </a:solidFill>
                              <a:prstDash val="sysDot"/>
                              <a:miter lim="800000"/>
                              <a:headEnd/>
                              <a:tailEnd/>
                            </a14:hiddenLine>
                          </a:ext>
                        </a:extLst>
                      </wps:spPr>
                      <wps:txbx>
                        <w:txbxContent>
                          <w:p w14:paraId="62792754" w14:textId="77777777" w:rsidR="00453CE3" w:rsidRDefault="00453CE3" w:rsidP="00453CE3">
                            <w:pPr>
                              <w:jc w:val="center"/>
                              <w:rPr>
                                <w:color w:val="333399"/>
                                <w:lang w:val="en-US"/>
                              </w:rPr>
                            </w:pPr>
                            <w:r>
                              <w:rPr>
                                <w:noProof/>
                                <w:color w:val="333399"/>
                                <w:lang w:val="en-US" w:eastAsia="en-GB"/>
                              </w:rPr>
                              <w:drawing>
                                <wp:inline distT="0" distB="0" distL="0" distR="0" wp14:anchorId="4A7952F3" wp14:editId="2B7005A7">
                                  <wp:extent cx="406400" cy="4064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solidFill>
                                            <a:srgbClr val="0000FF"/>
                                          </a:solidFill>
                                          <a:ln>
                                            <a:noFill/>
                                          </a:ln>
                                        </pic:spPr>
                                      </pic:pic>
                                    </a:graphicData>
                                  </a:graphic>
                                </wp:inline>
                              </w:drawing>
                            </w:r>
                          </w:p>
                          <w:p w14:paraId="5CE6AB9D" w14:textId="77777777" w:rsidR="00453CE3" w:rsidRDefault="00453CE3" w:rsidP="00453CE3">
                            <w:pPr>
                              <w:jc w:val="center"/>
                              <w:rPr>
                                <w:color w:val="4F81BD"/>
                              </w:rPr>
                            </w:pPr>
                            <w:r>
                              <w:rPr>
                                <w:color w:val="4F81BD"/>
                              </w:rPr>
                              <w:t>ΕΛΛΗΝΙΚΗ ΔΗΜΟΚΡΑΤΙΑ</w:t>
                            </w:r>
                          </w:p>
                          <w:p w14:paraId="185287AB" w14:textId="77777777" w:rsidR="00453CE3" w:rsidRDefault="00453CE3" w:rsidP="00453CE3">
                            <w:pPr>
                              <w:jc w:val="center"/>
                              <w:rPr>
                                <w:color w:val="4F81BD"/>
                              </w:rPr>
                            </w:pPr>
                            <w:r>
                              <w:rPr>
                                <w:color w:val="4F81BD"/>
                              </w:rPr>
                              <w:t xml:space="preserve">ΥΠΟΥΡΓΕΙΟ  ΠΟΛΙΤΙΣΜΟΥ </w:t>
                            </w:r>
                          </w:p>
                          <w:p w14:paraId="312B7899" w14:textId="77777777" w:rsidR="00453CE3" w:rsidRDefault="00453CE3" w:rsidP="00453CE3">
                            <w:pPr>
                              <w:jc w:val="center"/>
                              <w:rPr>
                                <w:color w:val="4F81BD"/>
                                <w:sz w:val="20"/>
                                <w:szCs w:val="20"/>
                              </w:rPr>
                            </w:pPr>
                            <w:r>
                              <w:rPr>
                                <w:color w:val="4F81BD"/>
                                <w:sz w:val="20"/>
                                <w:szCs w:val="20"/>
                              </w:rPr>
                              <w:t xml:space="preserve">ΓΡΑΦΕΙΟ ΤΥΠΟΥ                                    </w:t>
                            </w:r>
                          </w:p>
                          <w:p w14:paraId="6BBE5860" w14:textId="77777777" w:rsidR="00453CE3" w:rsidRDefault="00453CE3" w:rsidP="00453CE3">
                            <w:pPr>
                              <w:jc w:val="center"/>
                              <w:rPr>
                                <w:color w:val="4F81BD"/>
                                <w:sz w:val="20"/>
                                <w:szCs w:val="20"/>
                              </w:rPr>
                            </w:pPr>
                            <w:r>
                              <w:rPr>
                                <w:color w:val="4F81BD"/>
                                <w:sz w:val="20"/>
                                <w:szCs w:val="20"/>
                              </w:rPr>
                              <w:t>------</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EB0F1F5" id="_x0000_t202" coordsize="21600,21600" o:spt="202" path="m,l,21600r21600,l21600,xe">
                <v:stroke joinstyle="miter"/>
                <v:path gradientshapeok="t" o:connecttype="rect"/>
              </v:shapetype>
              <v:shape id="Text Box 4" o:spid="_x0000_s1026" type="#_x0000_t202" style="position:absolute;left:0;text-align:left;margin-left:0;margin-top:0;width:208.1pt;height:89.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" stroked="f" strokeweight="2.25pt">
                <v:stroke dashstyle="1 1" endcap="round"/>
                <v:path arrowok="t"/>
                <v:textbox inset="0,0,0,0">
                  <w:txbxContent>
                    <w:p w14:paraId="62792754" w14:textId="77777777" w:rsidR="00453CE3" w:rsidRDefault="00453CE3" w:rsidP="00453CE3">
                      <w:pPr>
                        <w:jc w:val="center"/>
                        <w:rPr>
                          <w:color w:val="333399"/>
                          <w:lang w:val="en-US"/>
                        </w:rPr>
                      </w:pPr>
                      <w:r>
                        <w:rPr>
                          <w:noProof/>
                          <w:color w:val="333399"/>
                          <w:lang w:val="en-US" w:eastAsia="en-GB"/>
                        </w:rPr>
                        <w:drawing>
                          <wp:inline distT="0" distB="0" distL="0" distR="0" wp14:anchorId="4A7952F3" wp14:editId="2B7005A7">
                            <wp:extent cx="406400" cy="4064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solidFill>
                                      <a:srgbClr val="0000FF"/>
                                    </a:solidFill>
                                    <a:ln>
                                      <a:noFill/>
                                    </a:ln>
                                  </pic:spPr>
                                </pic:pic>
                              </a:graphicData>
                            </a:graphic>
                          </wp:inline>
                        </w:drawing>
                      </w:r>
                    </w:p>
                    <w:p w14:paraId="5CE6AB9D" w14:textId="77777777" w:rsidR="00453CE3" w:rsidRDefault="00453CE3" w:rsidP="00453CE3">
                      <w:pPr>
                        <w:jc w:val="center"/>
                        <w:rPr>
                          <w:color w:val="4F81BD"/>
                        </w:rPr>
                      </w:pPr>
                      <w:r>
                        <w:rPr>
                          <w:color w:val="4F81BD"/>
                        </w:rPr>
                        <w:t>ΕΛΛΗΝΙΚΗ ΔΗΜΟΚΡΑΤΙΑ</w:t>
                      </w:r>
                    </w:p>
                    <w:p w14:paraId="185287AB" w14:textId="77777777" w:rsidR="00453CE3" w:rsidRDefault="00453CE3" w:rsidP="00453CE3">
                      <w:pPr>
                        <w:jc w:val="center"/>
                        <w:rPr>
                          <w:color w:val="4F81BD"/>
                        </w:rPr>
                      </w:pPr>
                      <w:r>
                        <w:rPr>
                          <w:color w:val="4F81BD"/>
                        </w:rPr>
                        <w:t xml:space="preserve">ΥΠΟΥΡΓΕΙΟ  ΠΟΛΙΤΙΣΜΟΥ </w:t>
                      </w:r>
                    </w:p>
                    <w:p w14:paraId="312B7899" w14:textId="77777777" w:rsidR="00453CE3" w:rsidRDefault="00453CE3" w:rsidP="00453CE3">
                      <w:pPr>
                        <w:jc w:val="center"/>
                        <w:rPr>
                          <w:color w:val="4F81BD"/>
                          <w:sz w:val="20"/>
                          <w:szCs w:val="20"/>
                        </w:rPr>
                      </w:pPr>
                      <w:r>
                        <w:rPr>
                          <w:color w:val="4F81BD"/>
                          <w:sz w:val="20"/>
                          <w:szCs w:val="20"/>
                        </w:rPr>
                        <w:t xml:space="preserve">ΓΡΑΦΕΙΟ ΤΥΠΟΥ                                    </w:t>
                      </w:r>
                    </w:p>
                    <w:p w14:paraId="6BBE5860" w14:textId="77777777" w:rsidR="00453CE3" w:rsidRDefault="00453CE3" w:rsidP="00453CE3">
                      <w:pPr>
                        <w:jc w:val="center"/>
                        <w:rPr>
                          <w:color w:val="4F81BD"/>
                          <w:sz w:val="20"/>
                          <w:szCs w:val="20"/>
                        </w:rPr>
                      </w:pPr>
                      <w:r>
                        <w:rPr>
                          <w:color w:val="4F81BD"/>
                          <w:sz w:val="20"/>
                          <w:szCs w:val="20"/>
                        </w:rPr>
                        <w:t>------</w:t>
                      </w:r>
                    </w:p>
                  </w:txbxContent>
                </v:textbox>
              </v:shape>
            </w:pict>
          </mc:Fallback>
        </mc:AlternateContent>
      </w:r>
    </w:p>
    <w:p w14:paraId="273D5E18" w14:textId="77777777" w:rsidR="00453CE3" w:rsidRDefault="00453CE3" w:rsidP="007C2DAB">
      <w:pPr>
        <w:jc w:val="both"/>
        <w:rPr>
          <w:rFonts w:ascii="Calibri" w:hAnsi="Calibri" w:cs="Calibri"/>
          <w:b/>
          <w:bCs/>
          <w:color w:val="222222"/>
          <w:shd w:val="clear" w:color="auto" w:fill="FFFFFF"/>
        </w:rPr>
      </w:pPr>
    </w:p>
    <w:p w14:paraId="1FD6208C" w14:textId="77777777" w:rsidR="00453CE3" w:rsidRDefault="00453CE3" w:rsidP="007C2DAB">
      <w:pPr>
        <w:jc w:val="both"/>
        <w:rPr>
          <w:rFonts w:ascii="Calibri" w:hAnsi="Calibri" w:cs="Calibri"/>
          <w:b/>
          <w:bCs/>
          <w:color w:val="222222"/>
          <w:shd w:val="clear" w:color="auto" w:fill="FFFFFF"/>
        </w:rPr>
      </w:pPr>
    </w:p>
    <w:p w14:paraId="22CC4F63" w14:textId="77777777" w:rsidR="00453CE3" w:rsidRDefault="00453CE3" w:rsidP="007C2DAB">
      <w:pPr>
        <w:jc w:val="both"/>
        <w:rPr>
          <w:rFonts w:ascii="Calibri" w:hAnsi="Calibri" w:cs="Calibri"/>
          <w:b/>
          <w:bCs/>
          <w:color w:val="222222"/>
          <w:shd w:val="clear" w:color="auto" w:fill="FFFFFF"/>
        </w:rPr>
      </w:pPr>
    </w:p>
    <w:p w14:paraId="252301DC" w14:textId="77777777" w:rsidR="00453CE3" w:rsidRDefault="00453CE3" w:rsidP="007C2DAB">
      <w:pPr>
        <w:jc w:val="both"/>
        <w:rPr>
          <w:rFonts w:ascii="Calibri" w:hAnsi="Calibri" w:cs="Calibri"/>
          <w:b/>
          <w:bCs/>
          <w:color w:val="222222"/>
          <w:shd w:val="clear" w:color="auto" w:fill="FFFFFF"/>
        </w:rPr>
      </w:pPr>
    </w:p>
    <w:p w14:paraId="7D48D9C1" w14:textId="77777777" w:rsidR="00453CE3" w:rsidRDefault="00453CE3" w:rsidP="007C2DAB">
      <w:pPr>
        <w:jc w:val="both"/>
        <w:rPr>
          <w:rFonts w:ascii="Calibri" w:hAnsi="Calibri" w:cs="Calibri"/>
          <w:b/>
          <w:bCs/>
          <w:color w:val="222222"/>
          <w:shd w:val="clear" w:color="auto" w:fill="FFFFFF"/>
        </w:rPr>
      </w:pPr>
    </w:p>
    <w:p w14:paraId="4166BF4B" w14:textId="77777777" w:rsidR="00453CE3" w:rsidRDefault="00453CE3" w:rsidP="007C2DAB">
      <w:pPr>
        <w:jc w:val="both"/>
        <w:rPr>
          <w:rFonts w:ascii="Calibri" w:hAnsi="Calibri" w:cs="Calibri"/>
          <w:b/>
          <w:bCs/>
          <w:color w:val="222222"/>
          <w:shd w:val="clear" w:color="auto" w:fill="FFFFFF"/>
        </w:rPr>
      </w:pPr>
    </w:p>
    <w:p w14:paraId="6D393045" w14:textId="77777777" w:rsidR="00453CE3" w:rsidRDefault="00453CE3" w:rsidP="007C2DAB">
      <w:pPr>
        <w:jc w:val="both"/>
        <w:rPr>
          <w:rFonts w:ascii="Calibri" w:hAnsi="Calibri" w:cs="Calibri"/>
          <w:b/>
          <w:bCs/>
          <w:color w:val="222222"/>
          <w:shd w:val="clear" w:color="auto" w:fill="FFFFFF"/>
        </w:rPr>
      </w:pPr>
    </w:p>
    <w:p w14:paraId="33037D20" w14:textId="6AD0911A" w:rsidR="00453CE3" w:rsidRDefault="00453CE3" w:rsidP="00453CE3">
      <w:pPr>
        <w:jc w:val="right"/>
      </w:pPr>
      <w:r>
        <w:t>Αθήνα, 12 Ιουλίου 2024</w:t>
      </w:r>
    </w:p>
    <w:p w14:paraId="79C25FB9" w14:textId="77777777" w:rsidR="00453CE3" w:rsidRDefault="00453CE3" w:rsidP="00453CE3">
      <w:pPr>
        <w:jc w:val="right"/>
      </w:pPr>
    </w:p>
    <w:p w14:paraId="7FB5B2F5" w14:textId="77777777" w:rsidR="00453CE3" w:rsidRDefault="00453CE3" w:rsidP="00453CE3">
      <w:pPr>
        <w:jc w:val="right"/>
      </w:pPr>
    </w:p>
    <w:p w14:paraId="0418DBD7" w14:textId="77777777" w:rsidR="00453CE3" w:rsidRDefault="00453CE3" w:rsidP="007C2DAB">
      <w:pPr>
        <w:jc w:val="both"/>
        <w:rPr>
          <w:rFonts w:ascii="Calibri" w:hAnsi="Calibri" w:cs="Calibri"/>
          <w:b/>
          <w:bCs/>
          <w:color w:val="222222"/>
          <w:shd w:val="clear" w:color="auto" w:fill="FFFFFF"/>
        </w:rPr>
      </w:pPr>
    </w:p>
    <w:p w14:paraId="16E9761E" w14:textId="2DA5B72E" w:rsidR="007C2DAB" w:rsidRPr="00CE55C7" w:rsidRDefault="007C2DAB" w:rsidP="007C2DAB">
      <w:pPr>
        <w:jc w:val="both"/>
        <w:rPr>
          <w:rFonts w:ascii="Calibri" w:hAnsi="Calibri" w:cs="Calibri"/>
          <w:b/>
          <w:bCs/>
          <w:color w:val="222222"/>
          <w:shd w:val="clear" w:color="auto" w:fill="FFFFFF"/>
        </w:rPr>
      </w:pPr>
      <w:r w:rsidRPr="00CE55C7">
        <w:rPr>
          <w:rFonts w:ascii="Calibri" w:hAnsi="Calibri" w:cs="Calibri"/>
          <w:b/>
          <w:bCs/>
          <w:color w:val="222222"/>
          <w:shd w:val="clear" w:color="auto" w:fill="FFFFFF"/>
        </w:rPr>
        <w:t xml:space="preserve">Απάντηση της Υπουργού Πολιτισμού Λίνας </w:t>
      </w:r>
      <w:proofErr w:type="spellStart"/>
      <w:r w:rsidRPr="00CE55C7">
        <w:rPr>
          <w:rFonts w:ascii="Calibri" w:hAnsi="Calibri" w:cs="Calibri"/>
          <w:b/>
          <w:bCs/>
          <w:color w:val="222222"/>
          <w:shd w:val="clear" w:color="auto" w:fill="FFFFFF"/>
        </w:rPr>
        <w:t>Μενδώνη</w:t>
      </w:r>
      <w:proofErr w:type="spellEnd"/>
      <w:r w:rsidRPr="00CE55C7">
        <w:rPr>
          <w:rFonts w:ascii="Calibri" w:hAnsi="Calibri" w:cs="Calibri"/>
          <w:b/>
          <w:bCs/>
          <w:color w:val="222222"/>
          <w:shd w:val="clear" w:color="auto" w:fill="FFFFFF"/>
        </w:rPr>
        <w:t xml:space="preserve"> στην επίκαιρη ερώτηση της βουλευτή ΣΥΡΙΖΑ Κυριακή</w:t>
      </w:r>
      <w:r w:rsidR="00025087">
        <w:rPr>
          <w:rFonts w:ascii="Calibri" w:hAnsi="Calibri" w:cs="Calibri"/>
          <w:b/>
          <w:bCs/>
          <w:color w:val="222222"/>
          <w:shd w:val="clear" w:color="auto" w:fill="FFFFFF"/>
        </w:rPr>
        <w:t>ς</w:t>
      </w:r>
      <w:r w:rsidRPr="00CE55C7">
        <w:rPr>
          <w:rFonts w:ascii="Calibri" w:hAnsi="Calibri" w:cs="Calibri"/>
          <w:b/>
          <w:bCs/>
          <w:color w:val="222222"/>
          <w:shd w:val="clear" w:color="auto" w:fill="FFFFFF"/>
        </w:rPr>
        <w:t xml:space="preserve"> Μάλαμα «Τι συμβαίνει τελικά με το Βυζαντινό και Χριστιανικό Μουσείο;»</w:t>
      </w:r>
    </w:p>
    <w:p w14:paraId="156529C7" w14:textId="77777777" w:rsidR="007C2DAB" w:rsidRPr="00CE55C7" w:rsidRDefault="007C2DAB" w:rsidP="007C2DAB">
      <w:pPr>
        <w:jc w:val="both"/>
        <w:rPr>
          <w:rFonts w:ascii="Calibri" w:hAnsi="Calibri" w:cs="Calibri"/>
          <w:color w:val="222222"/>
          <w:shd w:val="clear" w:color="auto" w:fill="FFFFFF"/>
        </w:rPr>
      </w:pPr>
    </w:p>
    <w:p w14:paraId="650078B4" w14:textId="77777777" w:rsidR="007C2DAB" w:rsidRPr="00CE55C7" w:rsidRDefault="007C2DAB" w:rsidP="007C2DAB">
      <w:pPr>
        <w:jc w:val="both"/>
        <w:rPr>
          <w:rFonts w:ascii="Calibri" w:hAnsi="Calibri" w:cs="Calibri"/>
          <w:color w:val="222222"/>
          <w:shd w:val="clear" w:color="auto" w:fill="FFFFFF"/>
        </w:rPr>
      </w:pPr>
    </w:p>
    <w:p w14:paraId="7042F4AA" w14:textId="6AD1F27E" w:rsidR="00FC41FD" w:rsidRPr="00CE55C7" w:rsidRDefault="00FC41FD" w:rsidP="00FC41FD">
      <w:pPr>
        <w:jc w:val="both"/>
        <w:rPr>
          <w:rFonts w:ascii="Calibri" w:hAnsi="Calibri" w:cs="Calibri"/>
          <w:color w:val="222222"/>
          <w:shd w:val="clear" w:color="auto" w:fill="FFFFFF"/>
        </w:rPr>
      </w:pPr>
      <w:r>
        <w:rPr>
          <w:rFonts w:ascii="Calibri" w:hAnsi="Calibri" w:cs="Calibri"/>
          <w:color w:val="222222"/>
          <w:shd w:val="clear" w:color="auto" w:fill="FFFFFF"/>
        </w:rPr>
        <w:t>Η Υπουργός Πολιτισμού απαντώντας  στην επίκαιρη ερώτηση της βουλευτού του ΣΥΡΙΖΑ, Κυριακής Μάλ</w:t>
      </w:r>
      <w:r w:rsidR="00453CE3">
        <w:rPr>
          <w:rFonts w:ascii="Calibri" w:hAnsi="Calibri" w:cs="Calibri"/>
          <w:color w:val="222222"/>
          <w:shd w:val="clear" w:color="auto" w:fill="FFFFFF"/>
        </w:rPr>
        <w:t>α</w:t>
      </w:r>
      <w:r>
        <w:rPr>
          <w:rFonts w:ascii="Calibri" w:hAnsi="Calibri" w:cs="Calibri"/>
          <w:color w:val="222222"/>
          <w:shd w:val="clear" w:color="auto" w:fill="FFFFFF"/>
        </w:rPr>
        <w:t xml:space="preserve">μα, </w:t>
      </w:r>
      <w:r w:rsidR="00D10D85">
        <w:rPr>
          <w:rFonts w:ascii="Calibri" w:hAnsi="Calibri" w:cs="Calibri"/>
          <w:color w:val="222222"/>
          <w:shd w:val="clear" w:color="auto" w:fill="FFFFFF"/>
        </w:rPr>
        <w:t>κατ</w:t>
      </w:r>
      <w:r w:rsidR="00453CE3">
        <w:rPr>
          <w:rFonts w:ascii="Calibri" w:hAnsi="Calibri" w:cs="Calibri"/>
          <w:color w:val="222222"/>
          <w:shd w:val="clear" w:color="auto" w:fill="FFFFFF"/>
        </w:rPr>
        <w:t>’</w:t>
      </w:r>
      <w:r w:rsidR="00D10D85">
        <w:rPr>
          <w:rFonts w:ascii="Calibri" w:hAnsi="Calibri" w:cs="Calibri"/>
          <w:color w:val="222222"/>
          <w:shd w:val="clear" w:color="auto" w:fill="FFFFFF"/>
        </w:rPr>
        <w:t xml:space="preserve"> αρχήν, </w:t>
      </w:r>
      <w:r>
        <w:rPr>
          <w:rFonts w:ascii="Calibri" w:hAnsi="Calibri" w:cs="Calibri"/>
          <w:color w:val="222222"/>
          <w:shd w:val="clear" w:color="auto" w:fill="FFFFFF"/>
        </w:rPr>
        <w:t>σχολίασε την παρατήρηση της ότι</w:t>
      </w:r>
      <w:r w:rsidRPr="00FC41FD">
        <w:rPr>
          <w:rFonts w:ascii="Calibri" w:hAnsi="Calibri" w:cs="Calibri"/>
          <w:color w:val="222222"/>
          <w:shd w:val="clear" w:color="auto" w:fill="FFFFFF"/>
        </w:rPr>
        <w:t xml:space="preserve"> </w:t>
      </w:r>
      <w:r w:rsidRPr="00CE55C7">
        <w:rPr>
          <w:rFonts w:ascii="Calibri" w:hAnsi="Calibri" w:cs="Calibri"/>
          <w:color w:val="222222"/>
          <w:shd w:val="clear" w:color="auto" w:fill="FFFFFF"/>
        </w:rPr>
        <w:t xml:space="preserve">ο ΣΥΡΙΖΑ </w:t>
      </w:r>
      <w:r>
        <w:rPr>
          <w:rFonts w:ascii="Calibri" w:hAnsi="Calibri" w:cs="Calibri"/>
          <w:color w:val="222222"/>
          <w:shd w:val="clear" w:color="auto" w:fill="FFFFFF"/>
        </w:rPr>
        <w:t>«</w:t>
      </w:r>
      <w:r w:rsidRPr="00CE55C7">
        <w:rPr>
          <w:rFonts w:ascii="Calibri" w:hAnsi="Calibri" w:cs="Calibri"/>
          <w:color w:val="222222"/>
          <w:shd w:val="clear" w:color="auto" w:fill="FFFFFF"/>
        </w:rPr>
        <w:t>έσωσε τη χώρα</w:t>
      </w:r>
      <w:r>
        <w:rPr>
          <w:rFonts w:ascii="Calibri" w:hAnsi="Calibri" w:cs="Calibri"/>
          <w:color w:val="222222"/>
          <w:shd w:val="clear" w:color="auto" w:fill="FFFFFF"/>
        </w:rPr>
        <w:t>»</w:t>
      </w:r>
      <w:r w:rsidRPr="00CE55C7">
        <w:rPr>
          <w:rFonts w:ascii="Calibri" w:hAnsi="Calibri" w:cs="Calibri"/>
          <w:color w:val="222222"/>
          <w:shd w:val="clear" w:color="auto" w:fill="FFFFFF"/>
        </w:rPr>
        <w:t>. «Αν η κυβέρνηση ΣΥΡΙΖΑ είχε σώσει τη χώρα», είπε</w:t>
      </w:r>
      <w:r>
        <w:rPr>
          <w:rFonts w:ascii="Calibri" w:hAnsi="Calibri" w:cs="Calibri"/>
          <w:color w:val="222222"/>
          <w:shd w:val="clear" w:color="auto" w:fill="FFFFFF"/>
        </w:rPr>
        <w:t xml:space="preserve"> η Λίνα </w:t>
      </w:r>
      <w:proofErr w:type="spellStart"/>
      <w:r>
        <w:rPr>
          <w:rFonts w:ascii="Calibri" w:hAnsi="Calibri" w:cs="Calibri"/>
          <w:color w:val="222222"/>
          <w:shd w:val="clear" w:color="auto" w:fill="FFFFFF"/>
        </w:rPr>
        <w:t>Μενδώνη</w:t>
      </w:r>
      <w:proofErr w:type="spellEnd"/>
      <w:r>
        <w:rPr>
          <w:rFonts w:ascii="Calibri" w:hAnsi="Calibri" w:cs="Calibri"/>
          <w:color w:val="222222"/>
          <w:shd w:val="clear" w:color="auto" w:fill="FFFFFF"/>
        </w:rPr>
        <w:t>,</w:t>
      </w:r>
      <w:r w:rsidRPr="00CE55C7">
        <w:rPr>
          <w:rFonts w:ascii="Calibri" w:hAnsi="Calibri" w:cs="Calibri"/>
          <w:color w:val="222222"/>
          <w:shd w:val="clear" w:color="auto" w:fill="FFFFFF"/>
        </w:rPr>
        <w:t>, «πιστέψτε με, ο ελληνικός λαός θα είχε τη σοφία να σας έχει ξανακάνει κυβέρνηση. Επομένως</w:t>
      </w:r>
      <w:r>
        <w:rPr>
          <w:rFonts w:ascii="Calibri" w:hAnsi="Calibri" w:cs="Calibri"/>
          <w:color w:val="222222"/>
          <w:shd w:val="clear" w:color="auto" w:fill="FFFFFF"/>
        </w:rPr>
        <w:t>,</w:t>
      </w:r>
      <w:r w:rsidRPr="00CE55C7">
        <w:rPr>
          <w:rFonts w:ascii="Calibri" w:hAnsi="Calibri" w:cs="Calibri"/>
          <w:color w:val="222222"/>
          <w:shd w:val="clear" w:color="auto" w:fill="FFFFFF"/>
        </w:rPr>
        <w:t xml:space="preserve"> μη συζητάτε για το τι κάνατε και ποιοι οδήγησαν τη χώρα εκεί που την οδήγησαν». </w:t>
      </w:r>
    </w:p>
    <w:p w14:paraId="52868181" w14:textId="77777777" w:rsidR="00FC41FD" w:rsidRDefault="00FC41FD" w:rsidP="007C2DAB">
      <w:pPr>
        <w:jc w:val="both"/>
        <w:rPr>
          <w:rFonts w:ascii="Calibri" w:hAnsi="Calibri" w:cs="Calibri"/>
          <w:color w:val="222222"/>
          <w:shd w:val="clear" w:color="auto" w:fill="FFFFFF"/>
        </w:rPr>
      </w:pPr>
    </w:p>
    <w:p w14:paraId="05A0FFFB" w14:textId="505C86CA" w:rsidR="00FC41FD" w:rsidRDefault="00FC41FD" w:rsidP="007C2DAB">
      <w:pPr>
        <w:jc w:val="both"/>
        <w:rPr>
          <w:rFonts w:ascii="Calibri" w:hAnsi="Calibri" w:cs="Calibri"/>
          <w:color w:val="222222"/>
          <w:shd w:val="clear" w:color="auto" w:fill="FFFFFF"/>
        </w:rPr>
      </w:pPr>
      <w:r>
        <w:rPr>
          <w:rFonts w:ascii="Calibri" w:hAnsi="Calibri" w:cs="Calibri"/>
          <w:color w:val="222222"/>
          <w:shd w:val="clear" w:color="auto" w:fill="FFFFFF"/>
        </w:rPr>
        <w:t>Στη συνέχεια η Υπουργός</w:t>
      </w:r>
      <w:r w:rsidRPr="00FC41FD">
        <w:rPr>
          <w:rFonts w:ascii="Calibri" w:hAnsi="Calibri" w:cs="Calibri"/>
          <w:color w:val="222222"/>
          <w:shd w:val="clear" w:color="auto" w:fill="FFFFFF"/>
        </w:rPr>
        <w:t xml:space="preserve"> </w:t>
      </w:r>
      <w:r>
        <w:rPr>
          <w:rFonts w:ascii="Calibri" w:hAnsi="Calibri" w:cs="Calibri"/>
          <w:color w:val="222222"/>
          <w:shd w:val="clear" w:color="auto" w:fill="FFFFFF"/>
        </w:rPr>
        <w:t xml:space="preserve">έκανε μία  </w:t>
      </w:r>
      <w:r w:rsidRPr="00CE55C7">
        <w:rPr>
          <w:rFonts w:ascii="Calibri" w:hAnsi="Calibri" w:cs="Calibri"/>
          <w:color w:val="222222"/>
          <w:shd w:val="clear" w:color="auto" w:fill="FFFFFF"/>
        </w:rPr>
        <w:t>γενική παρατήρηση</w:t>
      </w:r>
      <w:r>
        <w:rPr>
          <w:rFonts w:ascii="Calibri" w:hAnsi="Calibri" w:cs="Calibri"/>
          <w:color w:val="222222"/>
          <w:shd w:val="clear" w:color="auto" w:fill="FFFFFF"/>
        </w:rPr>
        <w:t xml:space="preserve"> </w:t>
      </w:r>
      <w:r w:rsidRPr="00CE55C7">
        <w:rPr>
          <w:rFonts w:ascii="Calibri" w:hAnsi="Calibri" w:cs="Calibri"/>
          <w:color w:val="222222"/>
          <w:shd w:val="clear" w:color="auto" w:fill="FFFFFF"/>
        </w:rPr>
        <w:t>στην ερώτηση της βουλευτή του ΣΥΡΙΖΑ, Κυριακής Μάλαμα</w:t>
      </w:r>
      <w:r>
        <w:rPr>
          <w:rFonts w:ascii="Calibri" w:hAnsi="Calibri" w:cs="Calibri"/>
          <w:color w:val="222222"/>
          <w:shd w:val="clear" w:color="auto" w:fill="FFFFFF"/>
        </w:rPr>
        <w:t xml:space="preserve">: </w:t>
      </w:r>
      <w:r w:rsidR="007C2DAB" w:rsidRPr="00CE55C7">
        <w:rPr>
          <w:rFonts w:ascii="Calibri" w:hAnsi="Calibri" w:cs="Calibri"/>
          <w:color w:val="222222"/>
          <w:shd w:val="clear" w:color="auto" w:fill="FFFFFF"/>
        </w:rPr>
        <w:t>«Με την ερώτησή σας αυτή, η οποία δεν είναι και τόσο επίκαιρη,</w:t>
      </w:r>
      <w:r w:rsidR="00D4367D" w:rsidRPr="00CE55C7">
        <w:rPr>
          <w:rFonts w:ascii="Calibri" w:hAnsi="Calibri" w:cs="Calibri"/>
          <w:color w:val="222222"/>
          <w:shd w:val="clear" w:color="auto" w:fill="FFFFFF"/>
        </w:rPr>
        <w:t xml:space="preserve"> </w:t>
      </w:r>
      <w:r w:rsidR="007C2DAB" w:rsidRPr="00CE55C7">
        <w:rPr>
          <w:rFonts w:ascii="Calibri" w:hAnsi="Calibri" w:cs="Calibri"/>
          <w:color w:val="222222"/>
          <w:shd w:val="clear" w:color="auto" w:fill="FFFFFF"/>
        </w:rPr>
        <w:t xml:space="preserve"> έρχεστε και επανέρχεστε σε θέματα τα οποία έχετε ρωτήσει και ξαναρωτήσει</w:t>
      </w:r>
      <w:r w:rsidR="00D10D85" w:rsidRPr="00D10D85">
        <w:rPr>
          <w:rFonts w:ascii="Calibri" w:hAnsi="Calibri" w:cs="Calibri"/>
          <w:color w:val="222222"/>
          <w:shd w:val="clear" w:color="auto" w:fill="FFFFFF"/>
        </w:rPr>
        <w:t xml:space="preserve"> </w:t>
      </w:r>
      <w:r w:rsidR="00D10D85">
        <w:rPr>
          <w:rFonts w:ascii="Calibri" w:hAnsi="Calibri" w:cs="Calibri"/>
          <w:color w:val="222222"/>
          <w:shd w:val="clear" w:color="auto" w:fill="FFFFFF"/>
        </w:rPr>
        <w:t>και μάλιστα με την ίδια ακριβώς διατύπωση</w:t>
      </w:r>
      <w:r w:rsidR="007C2DAB" w:rsidRPr="00CE55C7">
        <w:rPr>
          <w:rFonts w:ascii="Calibri" w:hAnsi="Calibri" w:cs="Calibri"/>
          <w:color w:val="222222"/>
          <w:shd w:val="clear" w:color="auto" w:fill="FFFFFF"/>
        </w:rPr>
        <w:t xml:space="preserve"> και </w:t>
      </w:r>
      <w:r w:rsidR="00D4367D">
        <w:rPr>
          <w:rFonts w:ascii="Calibri" w:hAnsi="Calibri" w:cs="Calibri"/>
          <w:color w:val="222222"/>
          <w:shd w:val="clear" w:color="auto" w:fill="FFFFFF"/>
        </w:rPr>
        <w:t xml:space="preserve">για </w:t>
      </w:r>
      <w:r w:rsidR="007C2DAB" w:rsidRPr="00CE55C7">
        <w:rPr>
          <w:rFonts w:ascii="Calibri" w:hAnsi="Calibri" w:cs="Calibri"/>
          <w:color w:val="222222"/>
          <w:shd w:val="clear" w:color="auto" w:fill="FFFFFF"/>
        </w:rPr>
        <w:t xml:space="preserve">τα οποία σας έχω απαντήσει και </w:t>
      </w:r>
      <w:proofErr w:type="spellStart"/>
      <w:r w:rsidR="007C2DAB" w:rsidRPr="00CE55C7">
        <w:rPr>
          <w:rFonts w:ascii="Calibri" w:hAnsi="Calibri" w:cs="Calibri"/>
          <w:color w:val="222222"/>
          <w:shd w:val="clear" w:color="auto" w:fill="FFFFFF"/>
        </w:rPr>
        <w:t>ξανααπαντήσει</w:t>
      </w:r>
      <w:proofErr w:type="spellEnd"/>
      <w:r w:rsidR="00D4367D">
        <w:rPr>
          <w:rFonts w:ascii="Calibri" w:hAnsi="Calibri" w:cs="Calibri"/>
          <w:color w:val="222222"/>
          <w:shd w:val="clear" w:color="auto" w:fill="FFFFFF"/>
        </w:rPr>
        <w:t>,</w:t>
      </w:r>
      <w:r>
        <w:rPr>
          <w:rFonts w:ascii="Calibri" w:hAnsi="Calibri" w:cs="Calibri"/>
          <w:color w:val="222222"/>
          <w:shd w:val="clear" w:color="auto" w:fill="FFFFFF"/>
        </w:rPr>
        <w:t xml:space="preserve"> </w:t>
      </w:r>
      <w:r w:rsidR="00D4367D">
        <w:rPr>
          <w:rFonts w:ascii="Calibri" w:hAnsi="Calibri" w:cs="Calibri"/>
          <w:color w:val="222222"/>
          <w:shd w:val="clear" w:color="auto" w:fill="FFFFFF"/>
        </w:rPr>
        <w:t>γ</w:t>
      </w:r>
      <w:r w:rsidR="00D4367D" w:rsidRPr="00CE55C7">
        <w:rPr>
          <w:rFonts w:ascii="Calibri" w:hAnsi="Calibri" w:cs="Calibri"/>
          <w:color w:val="222222"/>
          <w:shd w:val="clear" w:color="auto" w:fill="FFFFFF"/>
        </w:rPr>
        <w:t>εγονός που δεν καθιστούν επίκαιρη την ερώτησή σας κατά τον Κανονισμό της Βουλής</w:t>
      </w:r>
      <w:r w:rsidR="00D4367D">
        <w:rPr>
          <w:rFonts w:ascii="Calibri" w:hAnsi="Calibri" w:cs="Calibri"/>
          <w:color w:val="222222"/>
          <w:shd w:val="clear" w:color="auto" w:fill="FFFFFF"/>
        </w:rPr>
        <w:t>.</w:t>
      </w:r>
      <w:r w:rsidR="00D4367D" w:rsidRPr="00CE55C7">
        <w:rPr>
          <w:rFonts w:ascii="Calibri" w:hAnsi="Calibri" w:cs="Calibri"/>
          <w:color w:val="222222"/>
          <w:shd w:val="clear" w:color="auto" w:fill="FFFFFF"/>
        </w:rPr>
        <w:t xml:space="preserve"> </w:t>
      </w:r>
      <w:r w:rsidR="00E47967" w:rsidRPr="00CE55C7">
        <w:rPr>
          <w:rFonts w:ascii="Calibri" w:hAnsi="Calibri" w:cs="Calibri"/>
          <w:color w:val="222222"/>
          <w:shd w:val="clear" w:color="auto" w:fill="FFFFFF"/>
        </w:rPr>
        <w:t>Προφανώς</w:t>
      </w:r>
      <w:r w:rsidR="00D4367D">
        <w:rPr>
          <w:rFonts w:ascii="Calibri" w:hAnsi="Calibri" w:cs="Calibri"/>
          <w:color w:val="222222"/>
          <w:shd w:val="clear" w:color="auto" w:fill="FFFFFF"/>
        </w:rPr>
        <w:t>,</w:t>
      </w:r>
      <w:r w:rsidR="00E47967" w:rsidRPr="00CE55C7">
        <w:rPr>
          <w:rFonts w:ascii="Calibri" w:hAnsi="Calibri" w:cs="Calibri"/>
          <w:color w:val="222222"/>
          <w:shd w:val="clear" w:color="auto" w:fill="FFFFFF"/>
        </w:rPr>
        <w:t xml:space="preserve"> θα σας απαντ</w:t>
      </w:r>
      <w:r w:rsidR="00D10D85">
        <w:rPr>
          <w:rFonts w:ascii="Calibri" w:hAnsi="Calibri" w:cs="Calibri"/>
          <w:color w:val="222222"/>
          <w:shd w:val="clear" w:color="auto" w:fill="FFFFFF"/>
        </w:rPr>
        <w:t>ώ</w:t>
      </w:r>
      <w:r w:rsidR="00E47967" w:rsidRPr="00CE55C7">
        <w:rPr>
          <w:rFonts w:ascii="Calibri" w:hAnsi="Calibri" w:cs="Calibri"/>
          <w:color w:val="222222"/>
          <w:shd w:val="clear" w:color="auto" w:fill="FFFFFF"/>
        </w:rPr>
        <w:t xml:space="preserve"> ξανά και ξανά και όσες φορές θέλετε, γιατί αυτό θεωρώ ότι είναι το καθήκον μου</w:t>
      </w:r>
      <w:r w:rsidR="00D10D85">
        <w:rPr>
          <w:rFonts w:ascii="Calibri" w:hAnsi="Calibri" w:cs="Calibri"/>
          <w:color w:val="222222"/>
          <w:shd w:val="clear" w:color="auto" w:fill="FFFFFF"/>
        </w:rPr>
        <w:t>,</w:t>
      </w:r>
      <w:r w:rsidR="00E47967" w:rsidRPr="00CE55C7">
        <w:rPr>
          <w:rFonts w:ascii="Calibri" w:hAnsi="Calibri" w:cs="Calibri"/>
          <w:color w:val="222222"/>
          <w:shd w:val="clear" w:color="auto" w:fill="FFFFFF"/>
        </w:rPr>
        <w:t xml:space="preserve"> στο πλαίσιο του κοινοβουλευτικού ελέγχου</w:t>
      </w:r>
      <w:r w:rsidR="00E47967">
        <w:rPr>
          <w:rFonts w:ascii="Calibri" w:hAnsi="Calibri" w:cs="Calibri"/>
          <w:color w:val="222222"/>
          <w:shd w:val="clear" w:color="auto" w:fill="FFFFFF"/>
        </w:rPr>
        <w:t>.</w:t>
      </w:r>
      <w:r>
        <w:rPr>
          <w:rFonts w:ascii="Calibri" w:hAnsi="Calibri" w:cs="Calibri"/>
          <w:color w:val="222222"/>
          <w:shd w:val="clear" w:color="auto" w:fill="FFFFFF"/>
        </w:rPr>
        <w:t xml:space="preserve"> </w:t>
      </w:r>
      <w:r w:rsidR="007C2DAB">
        <w:rPr>
          <w:rFonts w:ascii="Calibri" w:hAnsi="Calibri" w:cs="Calibri"/>
          <w:color w:val="222222"/>
          <w:shd w:val="clear" w:color="auto" w:fill="FFFFFF"/>
        </w:rPr>
        <w:t xml:space="preserve">Το μόνο νέο στοιχείο </w:t>
      </w:r>
      <w:r w:rsidR="007C2DAB" w:rsidRPr="00CE55C7">
        <w:rPr>
          <w:rFonts w:ascii="Calibri" w:hAnsi="Calibri" w:cs="Calibri"/>
          <w:color w:val="222222"/>
          <w:shd w:val="clear" w:color="auto" w:fill="FFFFFF"/>
        </w:rPr>
        <w:t xml:space="preserve"> </w:t>
      </w:r>
      <w:r w:rsidR="007C2DAB">
        <w:rPr>
          <w:rFonts w:ascii="Calibri" w:hAnsi="Calibri" w:cs="Calibri"/>
          <w:color w:val="222222"/>
          <w:shd w:val="clear" w:color="auto" w:fill="FFFFFF"/>
        </w:rPr>
        <w:t>που θα μπορούσ</w:t>
      </w:r>
      <w:r>
        <w:rPr>
          <w:rFonts w:ascii="Calibri" w:hAnsi="Calibri" w:cs="Calibri"/>
          <w:color w:val="222222"/>
          <w:shd w:val="clear" w:color="auto" w:fill="FFFFFF"/>
        </w:rPr>
        <w:t>ε</w:t>
      </w:r>
      <w:r w:rsidR="007C2DAB">
        <w:rPr>
          <w:rFonts w:ascii="Calibri" w:hAnsi="Calibri" w:cs="Calibri"/>
          <w:color w:val="222222"/>
          <w:shd w:val="clear" w:color="auto" w:fill="FFFFFF"/>
        </w:rPr>
        <w:t xml:space="preserve"> να εισάγε</w:t>
      </w:r>
      <w:r>
        <w:rPr>
          <w:rFonts w:ascii="Calibri" w:hAnsi="Calibri" w:cs="Calibri"/>
          <w:color w:val="222222"/>
          <w:shd w:val="clear" w:color="auto" w:fill="FFFFFF"/>
        </w:rPr>
        <w:t>ι</w:t>
      </w:r>
      <w:r w:rsidR="007C2DAB">
        <w:rPr>
          <w:rFonts w:ascii="Calibri" w:hAnsi="Calibri" w:cs="Calibri"/>
          <w:color w:val="222222"/>
          <w:shd w:val="clear" w:color="auto" w:fill="FFFFFF"/>
        </w:rPr>
        <w:t xml:space="preserve"> </w:t>
      </w:r>
      <w:r w:rsidR="007C2DAB" w:rsidRPr="00CE55C7">
        <w:rPr>
          <w:rFonts w:ascii="Calibri" w:hAnsi="Calibri" w:cs="Calibri"/>
          <w:color w:val="222222"/>
          <w:shd w:val="clear" w:color="auto" w:fill="FFFFFF"/>
        </w:rPr>
        <w:t xml:space="preserve"> </w:t>
      </w:r>
      <w:r w:rsidR="007C2DAB">
        <w:rPr>
          <w:rFonts w:ascii="Calibri" w:hAnsi="Calibri" w:cs="Calibri"/>
          <w:color w:val="222222"/>
          <w:shd w:val="clear" w:color="auto" w:fill="FFFFFF"/>
        </w:rPr>
        <w:t xml:space="preserve">η </w:t>
      </w:r>
      <w:r w:rsidR="007C2DAB" w:rsidRPr="00CE55C7">
        <w:rPr>
          <w:rFonts w:ascii="Calibri" w:hAnsi="Calibri" w:cs="Calibri"/>
          <w:color w:val="222222"/>
          <w:shd w:val="clear" w:color="auto" w:fill="FFFFFF"/>
        </w:rPr>
        <w:t xml:space="preserve"> ερώτηση </w:t>
      </w:r>
      <w:r>
        <w:rPr>
          <w:rFonts w:ascii="Calibri" w:hAnsi="Calibri" w:cs="Calibri"/>
          <w:color w:val="222222"/>
          <w:shd w:val="clear" w:color="auto" w:fill="FFFFFF"/>
        </w:rPr>
        <w:t xml:space="preserve"> σας</w:t>
      </w:r>
      <w:r w:rsidR="00D10D85">
        <w:rPr>
          <w:rFonts w:ascii="Calibri" w:hAnsi="Calibri" w:cs="Calibri"/>
          <w:color w:val="222222"/>
          <w:shd w:val="clear" w:color="auto" w:fill="FFFFFF"/>
        </w:rPr>
        <w:t>,</w:t>
      </w:r>
      <w:r>
        <w:rPr>
          <w:rFonts w:ascii="Calibri" w:hAnsi="Calibri" w:cs="Calibri"/>
          <w:color w:val="222222"/>
          <w:shd w:val="clear" w:color="auto" w:fill="FFFFFF"/>
        </w:rPr>
        <w:t xml:space="preserve"> </w:t>
      </w:r>
      <w:r w:rsidR="007C2DAB">
        <w:rPr>
          <w:rFonts w:ascii="Calibri" w:hAnsi="Calibri" w:cs="Calibri"/>
          <w:color w:val="222222"/>
          <w:shd w:val="clear" w:color="auto" w:fill="FFFFFF"/>
        </w:rPr>
        <w:t xml:space="preserve">θα ήταν  σχετικά </w:t>
      </w:r>
      <w:r w:rsidR="007C2DAB" w:rsidRPr="00CE55C7">
        <w:rPr>
          <w:rFonts w:ascii="Calibri" w:hAnsi="Calibri" w:cs="Calibri"/>
          <w:color w:val="222222"/>
          <w:shd w:val="clear" w:color="auto" w:fill="FFFFFF"/>
        </w:rPr>
        <w:t>με την παραίτηση του τέως πλέον Προέδρου,</w:t>
      </w:r>
      <w:r w:rsidR="007C2DAB">
        <w:rPr>
          <w:rFonts w:ascii="Calibri" w:hAnsi="Calibri" w:cs="Calibri"/>
          <w:color w:val="222222"/>
          <w:shd w:val="clear" w:color="auto" w:fill="FFFFFF"/>
        </w:rPr>
        <w:t xml:space="preserve"> του Χριστιανικού Βυζαντινού Μουσείου Αθηνών,  αλλά αυτό δεν </w:t>
      </w:r>
      <w:r>
        <w:rPr>
          <w:rFonts w:ascii="Calibri" w:hAnsi="Calibri" w:cs="Calibri"/>
          <w:color w:val="222222"/>
          <w:shd w:val="clear" w:color="auto" w:fill="FFFFFF"/>
        </w:rPr>
        <w:t>το κάνατε».</w:t>
      </w:r>
    </w:p>
    <w:p w14:paraId="5E23812F" w14:textId="4F081F2E" w:rsidR="007C2DAB" w:rsidRPr="00CE55C7" w:rsidRDefault="007C2DAB" w:rsidP="007C2DAB">
      <w:pPr>
        <w:jc w:val="both"/>
        <w:rPr>
          <w:rFonts w:ascii="Calibri" w:hAnsi="Calibri" w:cs="Calibri"/>
          <w:color w:val="222222"/>
          <w:shd w:val="clear" w:color="auto" w:fill="FFFFFF"/>
        </w:rPr>
      </w:pPr>
      <w:r>
        <w:rPr>
          <w:rFonts w:ascii="Calibri" w:hAnsi="Calibri" w:cs="Calibri"/>
          <w:color w:val="222222"/>
          <w:shd w:val="clear" w:color="auto" w:fill="FFFFFF"/>
        </w:rPr>
        <w:t xml:space="preserve"> </w:t>
      </w:r>
      <w:r w:rsidRPr="00CE55C7">
        <w:rPr>
          <w:rFonts w:ascii="Calibri" w:hAnsi="Calibri" w:cs="Calibri"/>
          <w:color w:val="222222"/>
          <w:shd w:val="clear" w:color="auto" w:fill="FFFFFF"/>
        </w:rPr>
        <w:t xml:space="preserve"> Στη συνέχεια, η Υπουργός απάντησε τα εξής:</w:t>
      </w:r>
    </w:p>
    <w:p w14:paraId="131FC237" w14:textId="1F3FA3F6"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–Δεν υπάρχει φύλακας που να δούλεψε υπερωριακά και μάλιστα κατ’ εξαναγκασμό.</w:t>
      </w:r>
      <w:r w:rsidR="00D4367D" w:rsidRPr="00D4367D">
        <w:rPr>
          <w:rFonts w:ascii="Calibri" w:hAnsi="Calibri" w:cs="Calibri"/>
          <w:color w:val="222222"/>
          <w:shd w:val="clear" w:color="auto" w:fill="FFFFFF"/>
        </w:rPr>
        <w:t xml:space="preserve"> </w:t>
      </w:r>
      <w:r w:rsidR="00D4367D">
        <w:rPr>
          <w:rFonts w:ascii="Calibri" w:hAnsi="Calibri" w:cs="Calibri"/>
          <w:color w:val="222222"/>
          <w:shd w:val="clear" w:color="auto" w:fill="FFFFFF"/>
        </w:rPr>
        <w:t>Α</w:t>
      </w:r>
      <w:r w:rsidR="00D4367D" w:rsidRPr="00CE55C7">
        <w:rPr>
          <w:rFonts w:ascii="Calibri" w:hAnsi="Calibri" w:cs="Calibri"/>
          <w:color w:val="222222"/>
          <w:shd w:val="clear" w:color="auto" w:fill="FFFFFF"/>
        </w:rPr>
        <w:t>ν δούλεψε υπερωριακά για οποιονδήποτε λόγο, γιατί αυτό δεν προκύπτει από τις ηλεκτρονικές κάρτες παρουσίας</w:t>
      </w:r>
      <w:r w:rsidR="00D4367D">
        <w:rPr>
          <w:rFonts w:ascii="Calibri" w:hAnsi="Calibri" w:cs="Calibri"/>
          <w:color w:val="222222"/>
          <w:shd w:val="clear" w:color="auto" w:fill="FFFFFF"/>
        </w:rPr>
        <w:t xml:space="preserve"> των φυλάκων</w:t>
      </w:r>
      <w:r w:rsidR="00D4367D" w:rsidRPr="00CE55C7">
        <w:rPr>
          <w:rFonts w:ascii="Calibri" w:hAnsi="Calibri" w:cs="Calibri"/>
          <w:color w:val="222222"/>
          <w:shd w:val="clear" w:color="auto" w:fill="FFFFFF"/>
        </w:rPr>
        <w:t>;</w:t>
      </w:r>
      <w:r w:rsidRPr="00CE55C7">
        <w:rPr>
          <w:rFonts w:ascii="Calibri" w:hAnsi="Calibri" w:cs="Calibri"/>
          <w:color w:val="222222"/>
          <w:shd w:val="clear" w:color="auto" w:fill="FFFFFF"/>
        </w:rPr>
        <w:t xml:space="preserve"> Όλοι οι φύλακες του μουσείου δουλεύουν στη μονή βάρδια του ωραρίου: 8.30 – 4.</w:t>
      </w:r>
    </w:p>
    <w:p w14:paraId="446A7F2A" w14:textId="1350BC78"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–Ο ηλεκτρολόγος του Μουσείου, διαπίστωσε και ανέφερε βλάβη στο σύστημα των κλιματιστικών μονάδων, η οποία προκλήθηκε από ανθρώπινη παρέμβαση. Κινήθηκαν άμεσα οι αστυνομικές διαδικασίες, αφού στο Μουσείο έσπευσαν και η σήμανση και η μονάδα </w:t>
      </w:r>
      <w:r>
        <w:rPr>
          <w:rFonts w:ascii="Calibri" w:hAnsi="Calibri" w:cs="Calibri"/>
          <w:color w:val="222222"/>
          <w:shd w:val="clear" w:color="auto" w:fill="FFFFFF"/>
        </w:rPr>
        <w:t>«</w:t>
      </w:r>
      <w:r w:rsidRPr="00CE55C7">
        <w:rPr>
          <w:rFonts w:ascii="Calibri" w:hAnsi="Calibri" w:cs="Calibri"/>
          <w:color w:val="222222"/>
          <w:shd w:val="clear" w:color="auto" w:fill="FFFFFF"/>
        </w:rPr>
        <w:t>Δίας</w:t>
      </w:r>
      <w:r>
        <w:rPr>
          <w:rFonts w:ascii="Calibri" w:hAnsi="Calibri" w:cs="Calibri"/>
          <w:color w:val="222222"/>
          <w:shd w:val="clear" w:color="auto" w:fill="FFFFFF"/>
        </w:rPr>
        <w:t>»</w:t>
      </w:r>
      <w:r w:rsidRPr="00CE55C7">
        <w:rPr>
          <w:rFonts w:ascii="Calibri" w:hAnsi="Calibri" w:cs="Calibri"/>
          <w:color w:val="222222"/>
          <w:shd w:val="clear" w:color="auto" w:fill="FFFFFF"/>
        </w:rPr>
        <w:t>.</w:t>
      </w:r>
      <w:r w:rsidR="00453CE3">
        <w:rPr>
          <w:rFonts w:ascii="Calibri" w:hAnsi="Calibri" w:cs="Calibri"/>
          <w:color w:val="222222"/>
          <w:shd w:val="clear" w:color="auto" w:fill="FFFFFF"/>
        </w:rPr>
        <w:t xml:space="preserve"> </w:t>
      </w:r>
      <w:r w:rsidRPr="00CE55C7">
        <w:rPr>
          <w:rFonts w:ascii="Calibri" w:hAnsi="Calibri" w:cs="Calibri"/>
          <w:color w:val="222222"/>
          <w:shd w:val="clear" w:color="auto" w:fill="FFFFFF"/>
        </w:rPr>
        <w:t>Η βλάβη αποκαταστάθηκε πλήρως την ίδια μέρα που παρουσιάστηκε. Οι χώροι του Μουσείου διατηρούνται σε σταθερή θερμοκρασία 20 έως 25°C, όπως προβλέπεται και απαιτείται από τους όρους συντήρησης.</w:t>
      </w:r>
    </w:p>
    <w:p w14:paraId="449D372A"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lastRenderedPageBreak/>
        <w:t>–Όλες οι αίθουσες στο Μουσείο είναι ανοιχτές στο κοινό και λειτουργούν καθημερινά από 8.30 το πρωί έως τις 4 το απόγευμα, εκτός της Τρίτης, που διενεργείται συντήρηση και καθαριότητα.</w:t>
      </w:r>
    </w:p>
    <w:p w14:paraId="5E5A15FB" w14:textId="1B4616A9"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–Η διαδικασία και η έκδοση πρόσληψης προσωπικού από τον ΑΣΕΠ για το προσωπικό καθαριότητας, καθώς και για το προσωπικό φυλάκων και νυχτοφυλάκων είναι σε εξέλιξη. Το ζήτημα των προσλήψεων είχε εισαχθεί από τη γενική διευθύντρια στο Διοικητικό Συμβούλιο, Φεβρουάριο του 2024, οπότε συζητήθηκε και εγκρίθηκε από το Δ.Σ. Ωστόσο, για λόγους που ο ίδιος ο τότε Πρόεδρος γνωρίζει, δεν εξέδωσε και δεν δημοσίευσε στη </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Διαύγεια</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 xml:space="preserve"> τις αντίστοιχες αποφάσεις, που όμως είναι </w:t>
      </w:r>
      <w:proofErr w:type="spellStart"/>
      <w:r w:rsidRPr="00CE55C7">
        <w:rPr>
          <w:rFonts w:ascii="Calibri" w:hAnsi="Calibri" w:cs="Calibri"/>
          <w:color w:val="222222"/>
          <w:shd w:val="clear" w:color="auto" w:fill="FFFFFF"/>
        </w:rPr>
        <w:t>προαπαιτούμενο</w:t>
      </w:r>
      <w:proofErr w:type="spellEnd"/>
      <w:r w:rsidR="00FC41FD">
        <w:rPr>
          <w:rFonts w:ascii="Calibri" w:hAnsi="Calibri" w:cs="Calibri"/>
          <w:color w:val="222222"/>
          <w:shd w:val="clear" w:color="auto" w:fill="FFFFFF"/>
        </w:rPr>
        <w:t>,</w:t>
      </w:r>
      <w:r w:rsidRPr="00CE55C7">
        <w:rPr>
          <w:rFonts w:ascii="Calibri" w:hAnsi="Calibri" w:cs="Calibri"/>
          <w:color w:val="222222"/>
          <w:shd w:val="clear" w:color="auto" w:fill="FFFFFF"/>
        </w:rPr>
        <w:t xml:space="preserve"> κατά το νόμο</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 xml:space="preserve"> για να υλοποιηθούν οι προσλήψεις. Μόλις δύο μέρες μετά την παραίτηση του Προέδρου και την αντικατάστασή του </w:t>
      </w:r>
      <w:r w:rsidR="00E47967">
        <w:rPr>
          <w:rFonts w:ascii="Calibri" w:hAnsi="Calibri" w:cs="Calibri"/>
          <w:color w:val="222222"/>
          <w:shd w:val="clear" w:color="auto" w:fill="FFFFFF"/>
        </w:rPr>
        <w:t>ξεκίνησαν</w:t>
      </w:r>
      <w:r w:rsidRPr="00CE55C7">
        <w:rPr>
          <w:rFonts w:ascii="Calibri" w:hAnsi="Calibri" w:cs="Calibri"/>
          <w:color w:val="222222"/>
          <w:shd w:val="clear" w:color="auto" w:fill="FFFFFF"/>
        </w:rPr>
        <w:t xml:space="preserve"> όλες οι διαδικασίες. </w:t>
      </w:r>
    </w:p>
    <w:p w14:paraId="54F01B23" w14:textId="77777777" w:rsidR="00E47967" w:rsidRDefault="00E47967" w:rsidP="007C2DAB">
      <w:pPr>
        <w:jc w:val="both"/>
        <w:rPr>
          <w:rFonts w:ascii="Calibri" w:hAnsi="Calibri" w:cs="Calibri"/>
          <w:color w:val="222222"/>
          <w:shd w:val="clear" w:color="auto" w:fill="FFFFFF"/>
        </w:rPr>
      </w:pPr>
      <w:r>
        <w:rPr>
          <w:rFonts w:ascii="Calibri" w:hAnsi="Calibri" w:cs="Calibri"/>
          <w:color w:val="222222"/>
          <w:shd w:val="clear" w:color="auto" w:fill="FFFFFF"/>
        </w:rPr>
        <w:t>«</w:t>
      </w:r>
      <w:r w:rsidR="007C2DAB">
        <w:rPr>
          <w:rFonts w:ascii="Calibri" w:hAnsi="Calibri" w:cs="Calibri"/>
          <w:color w:val="222222"/>
          <w:shd w:val="clear" w:color="auto" w:fill="FFFFFF"/>
        </w:rPr>
        <w:t>Μ</w:t>
      </w:r>
      <w:r w:rsidR="007C2DAB" w:rsidRPr="00CE55C7">
        <w:rPr>
          <w:rFonts w:ascii="Calibri" w:hAnsi="Calibri" w:cs="Calibri"/>
          <w:color w:val="222222"/>
          <w:shd w:val="clear" w:color="auto" w:fill="FFFFFF"/>
        </w:rPr>
        <w:t>όλις προχτέ</w:t>
      </w:r>
      <w:r>
        <w:rPr>
          <w:rFonts w:ascii="Calibri" w:hAnsi="Calibri" w:cs="Calibri"/>
          <w:color w:val="222222"/>
          <w:shd w:val="clear" w:color="auto" w:fill="FFFFFF"/>
        </w:rPr>
        <w:t xml:space="preserve">ς, είπε η Υπουργός, </w:t>
      </w:r>
      <w:r w:rsidR="007C2DAB">
        <w:rPr>
          <w:rFonts w:ascii="Calibri" w:hAnsi="Calibri" w:cs="Calibri"/>
          <w:color w:val="222222"/>
          <w:shd w:val="clear" w:color="auto" w:fill="FFFFFF"/>
        </w:rPr>
        <w:t xml:space="preserve"> εγ</w:t>
      </w:r>
      <w:r w:rsidR="007C2DAB" w:rsidRPr="00CE55C7">
        <w:rPr>
          <w:rFonts w:ascii="Calibri" w:hAnsi="Calibri" w:cs="Calibri"/>
          <w:color w:val="222222"/>
          <w:shd w:val="clear" w:color="auto" w:fill="FFFFFF"/>
        </w:rPr>
        <w:t xml:space="preserve">κρίθηκε </w:t>
      </w:r>
      <w:r>
        <w:rPr>
          <w:rFonts w:ascii="Calibri" w:hAnsi="Calibri" w:cs="Calibri"/>
          <w:color w:val="222222"/>
          <w:shd w:val="clear" w:color="auto" w:fill="FFFFFF"/>
        </w:rPr>
        <w:t>ο</w:t>
      </w:r>
      <w:r w:rsidRPr="00CE55C7">
        <w:rPr>
          <w:rFonts w:ascii="Calibri" w:hAnsi="Calibri" w:cs="Calibri"/>
          <w:color w:val="222222"/>
          <w:shd w:val="clear" w:color="auto" w:fill="FFFFFF"/>
        </w:rPr>
        <w:t xml:space="preserve"> οργανισμός του Βυζαντινού και Χριστιανικού Μουσείου </w:t>
      </w:r>
      <w:r w:rsidR="007C2DAB" w:rsidRPr="00CE55C7">
        <w:rPr>
          <w:rFonts w:ascii="Calibri" w:hAnsi="Calibri" w:cs="Calibri"/>
          <w:color w:val="222222"/>
          <w:shd w:val="clear" w:color="auto" w:fill="FFFFFF"/>
        </w:rPr>
        <w:t>από το Συμβούλιο της Επικρατείας</w:t>
      </w:r>
      <w:r w:rsidR="007C2DAB">
        <w:rPr>
          <w:rFonts w:ascii="Calibri" w:hAnsi="Calibri" w:cs="Calibri"/>
          <w:color w:val="222222"/>
          <w:shd w:val="clear" w:color="auto" w:fill="FFFFFF"/>
        </w:rPr>
        <w:t>,</w:t>
      </w:r>
      <w:r>
        <w:rPr>
          <w:rFonts w:ascii="Calibri" w:hAnsi="Calibri" w:cs="Calibri"/>
          <w:color w:val="222222"/>
          <w:shd w:val="clear" w:color="auto" w:fill="FFFFFF"/>
        </w:rPr>
        <w:t xml:space="preserve"> </w:t>
      </w:r>
      <w:r w:rsidR="007C2DAB" w:rsidRPr="00CE55C7">
        <w:rPr>
          <w:rFonts w:ascii="Calibri" w:hAnsi="Calibri" w:cs="Calibri"/>
          <w:color w:val="222222"/>
          <w:shd w:val="clear" w:color="auto" w:fill="FFFFFF"/>
        </w:rPr>
        <w:t>όπως και των άλλων μουσείων</w:t>
      </w:r>
      <w:r w:rsidR="007C2DAB">
        <w:rPr>
          <w:rFonts w:ascii="Calibri" w:hAnsi="Calibri" w:cs="Calibri"/>
          <w:color w:val="222222"/>
          <w:shd w:val="clear" w:color="auto" w:fill="FFFFFF"/>
        </w:rPr>
        <w:t xml:space="preserve"> </w:t>
      </w:r>
      <w:r w:rsidR="007C2DAB" w:rsidRPr="00CE55C7">
        <w:rPr>
          <w:rFonts w:ascii="Calibri" w:hAnsi="Calibri" w:cs="Calibri"/>
          <w:color w:val="222222"/>
          <w:shd w:val="clear" w:color="auto" w:fill="FFFFFF"/>
        </w:rPr>
        <w:t xml:space="preserve">και έχει </w:t>
      </w:r>
      <w:r w:rsidR="007C2DAB">
        <w:rPr>
          <w:rFonts w:ascii="Calibri" w:hAnsi="Calibri" w:cs="Calibri"/>
          <w:color w:val="222222"/>
          <w:shd w:val="clear" w:color="auto" w:fill="FFFFFF"/>
        </w:rPr>
        <w:t xml:space="preserve">ήδη </w:t>
      </w:r>
      <w:r w:rsidR="007C2DAB" w:rsidRPr="00CE55C7">
        <w:rPr>
          <w:rFonts w:ascii="Calibri" w:hAnsi="Calibri" w:cs="Calibri"/>
          <w:color w:val="222222"/>
          <w:shd w:val="clear" w:color="auto" w:fill="FFFFFF"/>
        </w:rPr>
        <w:t xml:space="preserve">αποσταλεί για </w:t>
      </w:r>
      <w:proofErr w:type="spellStart"/>
      <w:r w:rsidR="007C2DAB" w:rsidRPr="00CE55C7">
        <w:rPr>
          <w:rFonts w:ascii="Calibri" w:hAnsi="Calibri" w:cs="Calibri"/>
          <w:color w:val="222222"/>
          <w:shd w:val="clear" w:color="auto" w:fill="FFFFFF"/>
        </w:rPr>
        <w:t>συνυπογραφές</w:t>
      </w:r>
      <w:proofErr w:type="spellEnd"/>
      <w:r w:rsidR="007C2DAB" w:rsidRPr="00CE55C7">
        <w:rPr>
          <w:rFonts w:ascii="Calibri" w:hAnsi="Calibri" w:cs="Calibri"/>
          <w:color w:val="222222"/>
          <w:shd w:val="clear" w:color="auto" w:fill="FFFFFF"/>
        </w:rPr>
        <w:t xml:space="preserve"> από τους συναρμόδιους υπουργούς</w:t>
      </w:r>
      <w:r w:rsidR="007C2DAB">
        <w:rPr>
          <w:rFonts w:ascii="Calibri" w:hAnsi="Calibri" w:cs="Calibri"/>
          <w:color w:val="222222"/>
          <w:shd w:val="clear" w:color="auto" w:fill="FFFFFF"/>
        </w:rPr>
        <w:t>.</w:t>
      </w:r>
      <w:r w:rsidR="007C2DAB" w:rsidRPr="00CE55C7">
        <w:rPr>
          <w:rFonts w:ascii="Calibri" w:hAnsi="Calibri" w:cs="Calibri"/>
          <w:color w:val="222222"/>
          <w:shd w:val="clear" w:color="auto" w:fill="FFFFFF"/>
        </w:rPr>
        <w:t xml:space="preserve"> </w:t>
      </w:r>
      <w:r w:rsidR="007C2DAB">
        <w:rPr>
          <w:rFonts w:ascii="Calibri" w:hAnsi="Calibri" w:cs="Calibri"/>
          <w:color w:val="222222"/>
          <w:shd w:val="clear" w:color="auto" w:fill="FFFFFF"/>
        </w:rPr>
        <w:t>Α</w:t>
      </w:r>
      <w:r w:rsidR="007C2DAB" w:rsidRPr="00CE55C7">
        <w:rPr>
          <w:rFonts w:ascii="Calibri" w:hAnsi="Calibri" w:cs="Calibri"/>
          <w:color w:val="222222"/>
          <w:shd w:val="clear" w:color="auto" w:fill="FFFFFF"/>
        </w:rPr>
        <w:t>κολούθως</w:t>
      </w:r>
      <w:r>
        <w:rPr>
          <w:rFonts w:ascii="Calibri" w:hAnsi="Calibri" w:cs="Calibri"/>
          <w:color w:val="222222"/>
          <w:shd w:val="clear" w:color="auto" w:fill="FFFFFF"/>
        </w:rPr>
        <w:t>,</w:t>
      </w:r>
      <w:r w:rsidR="007C2DAB" w:rsidRPr="00CE55C7">
        <w:rPr>
          <w:rFonts w:ascii="Calibri" w:hAnsi="Calibri" w:cs="Calibri"/>
          <w:color w:val="222222"/>
          <w:shd w:val="clear" w:color="auto" w:fill="FFFFFF"/>
        </w:rPr>
        <w:t xml:space="preserve"> </w:t>
      </w:r>
      <w:r w:rsidR="007C2DAB">
        <w:rPr>
          <w:rFonts w:ascii="Calibri" w:hAnsi="Calibri" w:cs="Calibri"/>
          <w:color w:val="222222"/>
          <w:shd w:val="clear" w:color="auto" w:fill="FFFFFF"/>
        </w:rPr>
        <w:t xml:space="preserve">θα δημοσιευτεί </w:t>
      </w:r>
      <w:r w:rsidR="007C2DAB" w:rsidRPr="00CE55C7">
        <w:rPr>
          <w:rFonts w:ascii="Calibri" w:hAnsi="Calibri" w:cs="Calibri"/>
          <w:color w:val="222222"/>
          <w:shd w:val="clear" w:color="auto" w:fill="FFFFFF"/>
        </w:rPr>
        <w:t>στην Εφημερίδα της Κυβέρνησης</w:t>
      </w:r>
      <w:r>
        <w:rPr>
          <w:rFonts w:ascii="Calibri" w:hAnsi="Calibri" w:cs="Calibri"/>
          <w:color w:val="222222"/>
          <w:shd w:val="clear" w:color="auto" w:fill="FFFFFF"/>
        </w:rPr>
        <w:t>»</w:t>
      </w:r>
    </w:p>
    <w:p w14:paraId="410A2237" w14:textId="1A4DEBFA"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 Όπως </w:t>
      </w:r>
      <w:r>
        <w:rPr>
          <w:rFonts w:ascii="Calibri" w:hAnsi="Calibri" w:cs="Calibri"/>
          <w:color w:val="222222"/>
          <w:shd w:val="clear" w:color="auto" w:fill="FFFFFF"/>
        </w:rPr>
        <w:t xml:space="preserve">και με  </w:t>
      </w:r>
      <w:r w:rsidRPr="00CE55C7">
        <w:rPr>
          <w:rFonts w:ascii="Calibri" w:hAnsi="Calibri" w:cs="Calibri"/>
          <w:color w:val="222222"/>
          <w:shd w:val="clear" w:color="auto" w:fill="FFFFFF"/>
        </w:rPr>
        <w:t xml:space="preserve">τα </w:t>
      </w:r>
      <w:r>
        <w:rPr>
          <w:rFonts w:ascii="Calibri" w:hAnsi="Calibri" w:cs="Calibri"/>
          <w:color w:val="222222"/>
          <w:shd w:val="clear" w:color="auto" w:fill="FFFFFF"/>
        </w:rPr>
        <w:t>άλλα τέσσερα</w:t>
      </w:r>
      <w:r w:rsidRPr="00CE55C7">
        <w:rPr>
          <w:rFonts w:ascii="Calibri" w:hAnsi="Calibri" w:cs="Calibri"/>
          <w:color w:val="222222"/>
          <w:shd w:val="clear" w:color="auto" w:fill="FFFFFF"/>
        </w:rPr>
        <w:t xml:space="preserve"> μουσεία</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ολοκληρώνε</w:t>
      </w:r>
      <w:r>
        <w:rPr>
          <w:rFonts w:ascii="Calibri" w:hAnsi="Calibri" w:cs="Calibri"/>
          <w:color w:val="222222"/>
          <w:shd w:val="clear" w:color="auto" w:fill="FFFFFF"/>
        </w:rPr>
        <w:t>ται</w:t>
      </w:r>
      <w:r w:rsidR="00E47967">
        <w:rPr>
          <w:rFonts w:ascii="Calibri" w:hAnsi="Calibri" w:cs="Calibri"/>
          <w:color w:val="222222"/>
          <w:shd w:val="clear" w:color="auto" w:fill="FFFFFF"/>
        </w:rPr>
        <w:t xml:space="preserve"> τώρα </w:t>
      </w:r>
      <w:r w:rsidRPr="00CE55C7">
        <w:rPr>
          <w:rFonts w:ascii="Calibri" w:hAnsi="Calibri" w:cs="Calibri"/>
          <w:color w:val="222222"/>
          <w:shd w:val="clear" w:color="auto" w:fill="FFFFFF"/>
        </w:rPr>
        <w:t xml:space="preserve"> </w:t>
      </w:r>
      <w:r w:rsidR="00E47967">
        <w:rPr>
          <w:rFonts w:ascii="Calibri" w:hAnsi="Calibri" w:cs="Calibri"/>
          <w:color w:val="222222"/>
          <w:shd w:val="clear" w:color="auto" w:fill="FFFFFF"/>
        </w:rPr>
        <w:t>η</w:t>
      </w:r>
      <w:r w:rsidRPr="00CE55C7">
        <w:rPr>
          <w:rFonts w:ascii="Calibri" w:hAnsi="Calibri" w:cs="Calibri"/>
          <w:color w:val="222222"/>
          <w:shd w:val="clear" w:color="auto" w:fill="FFFFFF"/>
        </w:rPr>
        <w:t xml:space="preserve"> μετάβασή τους στο νέο καθεστώς πρ</w:t>
      </w:r>
      <w:r w:rsidR="00E47967">
        <w:rPr>
          <w:rFonts w:ascii="Calibri" w:hAnsi="Calibri" w:cs="Calibri"/>
          <w:color w:val="222222"/>
          <w:shd w:val="clear" w:color="auto" w:fill="FFFFFF"/>
        </w:rPr>
        <w:t>ο</w:t>
      </w:r>
      <w:r w:rsidRPr="00CE55C7">
        <w:rPr>
          <w:rFonts w:ascii="Calibri" w:hAnsi="Calibri" w:cs="Calibri"/>
          <w:color w:val="222222"/>
          <w:shd w:val="clear" w:color="auto" w:fill="FFFFFF"/>
        </w:rPr>
        <w:t>σλ</w:t>
      </w:r>
      <w:r w:rsidR="00E47967">
        <w:rPr>
          <w:rFonts w:ascii="Calibri" w:hAnsi="Calibri" w:cs="Calibri"/>
          <w:color w:val="222222"/>
          <w:shd w:val="clear" w:color="auto" w:fill="FFFFFF"/>
        </w:rPr>
        <w:t xml:space="preserve">ήψεων </w:t>
      </w:r>
      <w:r w:rsidRPr="00CE55C7">
        <w:rPr>
          <w:rFonts w:ascii="Calibri" w:hAnsi="Calibri" w:cs="Calibri"/>
          <w:color w:val="222222"/>
          <w:shd w:val="clear" w:color="auto" w:fill="FFFFFF"/>
        </w:rPr>
        <w:t>ως νομικά πρόσωπα, μετά την έκδοση του Προεδρικού Διατάγματος.</w:t>
      </w:r>
    </w:p>
    <w:p w14:paraId="3CCF5E44" w14:textId="77777777" w:rsidR="007C2DAB" w:rsidRPr="00CE55C7" w:rsidRDefault="007C2DAB" w:rsidP="007C2DAB">
      <w:pPr>
        <w:jc w:val="both"/>
        <w:rPr>
          <w:rFonts w:ascii="Calibri" w:hAnsi="Calibri" w:cs="Calibri"/>
          <w:color w:val="222222"/>
          <w:shd w:val="clear" w:color="auto" w:fill="FFFFFF"/>
        </w:rPr>
      </w:pPr>
    </w:p>
    <w:p w14:paraId="7A6018B6" w14:textId="58F9C452" w:rsidR="007C2DAB" w:rsidRPr="00D10D85"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Στη δευτερολογία της, η Υπουργός Πολιτισμού απέρριψε</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εκ νέου</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όλες τις αιτιάσεις της βουλευτού,</w:t>
      </w:r>
      <w:r>
        <w:rPr>
          <w:rFonts w:ascii="Calibri" w:hAnsi="Calibri" w:cs="Calibri"/>
          <w:color w:val="222222"/>
          <w:shd w:val="clear" w:color="auto" w:fill="FFFFFF"/>
        </w:rPr>
        <w:t xml:space="preserve"> προσθέτοντας</w:t>
      </w:r>
      <w:r w:rsidRPr="00CE55C7">
        <w:rPr>
          <w:rFonts w:ascii="Calibri" w:hAnsi="Calibri" w:cs="Calibri"/>
          <w:color w:val="222222"/>
          <w:shd w:val="clear" w:color="auto" w:fill="FFFFFF"/>
        </w:rPr>
        <w:t xml:space="preserve"> </w:t>
      </w:r>
      <w:r>
        <w:rPr>
          <w:rFonts w:ascii="Calibri" w:hAnsi="Calibri" w:cs="Calibri"/>
          <w:color w:val="222222"/>
          <w:shd w:val="clear" w:color="auto" w:fill="FFFFFF"/>
        </w:rPr>
        <w:t xml:space="preserve"> ότι </w:t>
      </w:r>
      <w:r w:rsidR="00D10D85">
        <w:rPr>
          <w:rFonts w:ascii="Calibri" w:hAnsi="Calibri" w:cs="Calibri"/>
          <w:color w:val="222222"/>
          <w:shd w:val="clear" w:color="auto" w:fill="FFFFFF"/>
        </w:rPr>
        <w:t xml:space="preserve"> </w:t>
      </w:r>
      <w:r w:rsidR="00E47967">
        <w:rPr>
          <w:rFonts w:ascii="Calibri" w:hAnsi="Calibri" w:cs="Calibri"/>
          <w:color w:val="222222"/>
          <w:shd w:val="clear" w:color="auto" w:fill="FFFFFF"/>
        </w:rPr>
        <w:t xml:space="preserve">ο </w:t>
      </w:r>
      <w:r w:rsidR="00D10D85">
        <w:rPr>
          <w:rFonts w:ascii="Calibri" w:hAnsi="Calibri" w:cs="Calibri"/>
          <w:color w:val="222222"/>
          <w:shd w:val="clear" w:color="auto" w:fill="FFFFFF"/>
        </w:rPr>
        <w:t xml:space="preserve">κλιματισμός λειτουργεί και </w:t>
      </w:r>
      <w:r w:rsidRPr="00CE55C7">
        <w:rPr>
          <w:rFonts w:ascii="Calibri" w:hAnsi="Calibri" w:cs="Calibri"/>
          <w:color w:val="222222"/>
          <w:shd w:val="clear" w:color="auto" w:fill="FFFFFF"/>
        </w:rPr>
        <w:t>η θερμοκρασία στο Μουσείο είναι η κανονική</w:t>
      </w:r>
      <w:r w:rsidR="00D10D85">
        <w:rPr>
          <w:rFonts w:ascii="Calibri" w:hAnsi="Calibri" w:cs="Calibri"/>
          <w:color w:val="222222"/>
          <w:shd w:val="clear" w:color="auto" w:fill="FFFFFF"/>
        </w:rPr>
        <w:t>.</w:t>
      </w:r>
      <w:r w:rsidR="00E47967">
        <w:rPr>
          <w:rFonts w:ascii="Calibri" w:hAnsi="Calibri" w:cs="Calibri"/>
          <w:color w:val="222222"/>
          <w:shd w:val="clear" w:color="auto" w:fill="FFFFFF"/>
        </w:rPr>
        <w:t xml:space="preserve"> </w:t>
      </w:r>
      <w:proofErr w:type="spellStart"/>
      <w:r w:rsidR="00D10D85">
        <w:rPr>
          <w:rFonts w:ascii="Calibri" w:hAnsi="Calibri" w:cs="Calibri"/>
          <w:color w:val="222222"/>
          <w:shd w:val="clear" w:color="auto" w:fill="FFFFFF"/>
        </w:rPr>
        <w:t>Ο</w:t>
      </w:r>
      <w:r w:rsidRPr="00CE55C7">
        <w:rPr>
          <w:rFonts w:ascii="Calibri" w:hAnsi="Calibri" w:cs="Calibri"/>
          <w:color w:val="222222"/>
          <w:shd w:val="clear" w:color="auto" w:fill="FFFFFF"/>
        </w:rPr>
        <w:t>λες</w:t>
      </w:r>
      <w:proofErr w:type="spellEnd"/>
      <w:r w:rsidRPr="00CE55C7">
        <w:rPr>
          <w:rFonts w:ascii="Calibri" w:hAnsi="Calibri" w:cs="Calibri"/>
          <w:color w:val="222222"/>
          <w:shd w:val="clear" w:color="auto" w:fill="FFFFFF"/>
        </w:rPr>
        <w:t xml:space="preserve"> οι αίθουσες </w:t>
      </w:r>
      <w:r w:rsidR="00D10D85">
        <w:rPr>
          <w:rFonts w:ascii="Calibri" w:hAnsi="Calibri" w:cs="Calibri"/>
          <w:color w:val="222222"/>
          <w:shd w:val="clear" w:color="auto" w:fill="FFFFFF"/>
        </w:rPr>
        <w:t xml:space="preserve">είναι ανοικτές </w:t>
      </w:r>
      <w:r w:rsidR="00E47967">
        <w:rPr>
          <w:rFonts w:ascii="Calibri" w:hAnsi="Calibri" w:cs="Calibri"/>
          <w:color w:val="222222"/>
          <w:shd w:val="clear" w:color="auto" w:fill="FFFFFF"/>
        </w:rPr>
        <w:t>εντός του</w:t>
      </w:r>
      <w:r w:rsidRPr="00CE55C7">
        <w:rPr>
          <w:rFonts w:ascii="Calibri" w:hAnsi="Calibri" w:cs="Calibri"/>
          <w:color w:val="222222"/>
          <w:shd w:val="clear" w:color="auto" w:fill="FFFFFF"/>
        </w:rPr>
        <w:t xml:space="preserve"> ωρ</w:t>
      </w:r>
      <w:r w:rsidR="00E47967">
        <w:rPr>
          <w:rFonts w:ascii="Calibri" w:hAnsi="Calibri" w:cs="Calibri"/>
          <w:color w:val="222222"/>
          <w:shd w:val="clear" w:color="auto" w:fill="FFFFFF"/>
        </w:rPr>
        <w:t>α</w:t>
      </w:r>
      <w:r w:rsidRPr="00CE55C7">
        <w:rPr>
          <w:rFonts w:ascii="Calibri" w:hAnsi="Calibri" w:cs="Calibri"/>
          <w:color w:val="222222"/>
          <w:shd w:val="clear" w:color="auto" w:fill="FFFFFF"/>
        </w:rPr>
        <w:t>ρ</w:t>
      </w:r>
      <w:r w:rsidR="00E47967">
        <w:rPr>
          <w:rFonts w:ascii="Calibri" w:hAnsi="Calibri" w:cs="Calibri"/>
          <w:color w:val="222222"/>
          <w:shd w:val="clear" w:color="auto" w:fill="FFFFFF"/>
        </w:rPr>
        <w:t>ί</w:t>
      </w:r>
      <w:r w:rsidRPr="00CE55C7">
        <w:rPr>
          <w:rFonts w:ascii="Calibri" w:hAnsi="Calibri" w:cs="Calibri"/>
          <w:color w:val="222222"/>
          <w:shd w:val="clear" w:color="auto" w:fill="FFFFFF"/>
        </w:rPr>
        <w:t>ο</w:t>
      </w:r>
      <w:r w:rsidR="00E47967">
        <w:rPr>
          <w:rFonts w:ascii="Calibri" w:hAnsi="Calibri" w:cs="Calibri"/>
          <w:color w:val="222222"/>
          <w:shd w:val="clear" w:color="auto" w:fill="FFFFFF"/>
        </w:rPr>
        <w:t xml:space="preserve">υ </w:t>
      </w:r>
      <w:r w:rsidR="00D10D85">
        <w:rPr>
          <w:rFonts w:ascii="Calibri" w:hAnsi="Calibri" w:cs="Calibri"/>
          <w:color w:val="222222"/>
          <w:shd w:val="clear" w:color="auto" w:fill="FFFFFF"/>
        </w:rPr>
        <w:t xml:space="preserve">ενώ </w:t>
      </w:r>
      <w:r>
        <w:rPr>
          <w:rFonts w:ascii="Calibri" w:hAnsi="Calibri" w:cs="Calibri"/>
          <w:color w:val="222222"/>
          <w:shd w:val="clear" w:color="auto" w:fill="FFFFFF"/>
        </w:rPr>
        <w:t xml:space="preserve"> </w:t>
      </w:r>
      <w:r w:rsidRPr="00CE55C7">
        <w:rPr>
          <w:rFonts w:ascii="Calibri" w:hAnsi="Calibri" w:cs="Calibri"/>
          <w:color w:val="222222"/>
          <w:shd w:val="clear" w:color="auto" w:fill="FFFFFF"/>
        </w:rPr>
        <w:t>είναι σε εξέλιξη</w:t>
      </w:r>
      <w:r>
        <w:rPr>
          <w:rFonts w:ascii="Calibri" w:hAnsi="Calibri" w:cs="Calibri"/>
          <w:color w:val="222222"/>
          <w:shd w:val="clear" w:color="auto" w:fill="FFFFFF"/>
        </w:rPr>
        <w:t xml:space="preserve"> </w:t>
      </w:r>
      <w:r w:rsidRPr="00CE55C7">
        <w:rPr>
          <w:rFonts w:ascii="Calibri" w:hAnsi="Calibri" w:cs="Calibri"/>
          <w:color w:val="222222"/>
          <w:shd w:val="clear" w:color="auto" w:fill="FFFFFF"/>
        </w:rPr>
        <w:t xml:space="preserve"> η διαδικασία  πρόσληψης προσωπικού από τον ΑΣΕΠ</w:t>
      </w:r>
      <w:r w:rsidR="00D10D85">
        <w:rPr>
          <w:rFonts w:ascii="Calibri" w:hAnsi="Calibri" w:cs="Calibri"/>
          <w:color w:val="222222"/>
          <w:shd w:val="clear" w:color="auto" w:fill="FFFFFF"/>
        </w:rPr>
        <w:t xml:space="preserve"> και</w:t>
      </w:r>
      <w:r w:rsidRPr="00CE55C7">
        <w:rPr>
          <w:rFonts w:ascii="Calibri" w:hAnsi="Calibri" w:cs="Calibri"/>
          <w:color w:val="222222"/>
          <w:shd w:val="clear" w:color="auto" w:fill="FFFFFF"/>
        </w:rPr>
        <w:t xml:space="preserve"> για το προσωπικό καθαριότητας, και για το προσωπικό φυλάκων και νυχτοφυλάκων. Για όλα αυτά, είπε η Λίνα </w:t>
      </w:r>
      <w:proofErr w:type="spellStart"/>
      <w:r w:rsidRPr="00CE55C7">
        <w:rPr>
          <w:rFonts w:ascii="Calibri" w:hAnsi="Calibri" w:cs="Calibri"/>
          <w:color w:val="222222"/>
          <w:shd w:val="clear" w:color="auto" w:fill="FFFFFF"/>
        </w:rPr>
        <w:t>Μενδώνη</w:t>
      </w:r>
      <w:proofErr w:type="spellEnd"/>
      <w:r w:rsidR="00D10D85" w:rsidRPr="00D10D85">
        <w:rPr>
          <w:rFonts w:ascii="Calibri" w:hAnsi="Calibri" w:cs="Calibri"/>
          <w:color w:val="222222"/>
          <w:shd w:val="clear" w:color="auto" w:fill="FFFFFF"/>
        </w:rPr>
        <w:t xml:space="preserve"> </w:t>
      </w:r>
      <w:r w:rsidR="00D10D85">
        <w:rPr>
          <w:rFonts w:ascii="Calibri" w:hAnsi="Calibri" w:cs="Calibri"/>
          <w:color w:val="222222"/>
          <w:shd w:val="clear" w:color="auto" w:fill="FFFFFF"/>
        </w:rPr>
        <w:t>«</w:t>
      </w:r>
      <w:r w:rsidR="00D10D85" w:rsidRPr="00CE55C7">
        <w:rPr>
          <w:rFonts w:ascii="Calibri" w:hAnsi="Calibri" w:cs="Calibri"/>
          <w:color w:val="222222"/>
          <w:shd w:val="clear" w:color="auto" w:fill="FFFFFF"/>
        </w:rPr>
        <w:t xml:space="preserve">Εσείς κινείστε με φήμες και εμείς κινούμαστε με τεκμήρια και αποδείξεις. </w:t>
      </w:r>
      <w:r w:rsidR="00D10D85">
        <w:rPr>
          <w:rFonts w:ascii="Calibri" w:hAnsi="Calibri" w:cs="Calibri"/>
          <w:color w:val="222222"/>
          <w:shd w:val="clear" w:color="auto" w:fill="FFFFFF"/>
        </w:rPr>
        <w:t xml:space="preserve">Εγώ </w:t>
      </w:r>
      <w:r w:rsidR="00E47967">
        <w:rPr>
          <w:rFonts w:ascii="Calibri" w:hAnsi="Calibri" w:cs="Calibri"/>
          <w:color w:val="222222"/>
          <w:shd w:val="clear" w:color="auto" w:fill="FFFFFF"/>
        </w:rPr>
        <w:t>έ</w:t>
      </w:r>
      <w:r w:rsidRPr="00CE55C7">
        <w:rPr>
          <w:rFonts w:ascii="Calibri" w:hAnsi="Calibri" w:cs="Calibri"/>
          <w:color w:val="000000" w:themeColor="text1"/>
          <w:shd w:val="clear" w:color="auto" w:fill="FFFFFF"/>
        </w:rPr>
        <w:t>χω έγγραφα</w:t>
      </w:r>
      <w:r w:rsidR="00E47967">
        <w:rPr>
          <w:rFonts w:ascii="Calibri" w:hAnsi="Calibri" w:cs="Calibri"/>
          <w:color w:val="000000" w:themeColor="text1"/>
          <w:shd w:val="clear" w:color="auto" w:fill="FFFFFF"/>
        </w:rPr>
        <w:t xml:space="preserve"> </w:t>
      </w:r>
      <w:r w:rsidRPr="00CE55C7">
        <w:rPr>
          <w:rFonts w:ascii="Calibri" w:hAnsi="Calibri" w:cs="Calibri"/>
          <w:color w:val="000000" w:themeColor="text1"/>
          <w:shd w:val="clear" w:color="auto" w:fill="FFFFFF"/>
        </w:rPr>
        <w:t xml:space="preserve">να καταθέσω και να παρουσιάσω. </w:t>
      </w:r>
      <w:r w:rsidR="00E47967">
        <w:rPr>
          <w:rFonts w:ascii="Calibri" w:hAnsi="Calibri" w:cs="Calibri"/>
          <w:color w:val="000000" w:themeColor="text1"/>
          <w:shd w:val="clear" w:color="auto" w:fill="FFFFFF"/>
        </w:rPr>
        <w:t>Ε</w:t>
      </w:r>
      <w:r w:rsidRPr="00CE55C7">
        <w:rPr>
          <w:rFonts w:ascii="Calibri" w:hAnsi="Calibri" w:cs="Calibri"/>
          <w:color w:val="000000" w:themeColor="text1"/>
          <w:shd w:val="clear" w:color="auto" w:fill="FFFFFF"/>
        </w:rPr>
        <w:t>σείς έχετε ιστοσελίδες και δημοσιεύματα. Αυτή είναι η μεγάλη μας διαφορά, κυρία Μάλαμα».</w:t>
      </w:r>
    </w:p>
    <w:p w14:paraId="11E5C275" w14:textId="77777777" w:rsidR="00E47967" w:rsidRDefault="00E47967" w:rsidP="007C2DAB">
      <w:pPr>
        <w:jc w:val="both"/>
        <w:rPr>
          <w:rFonts w:ascii="Calibri" w:hAnsi="Calibri" w:cs="Calibri"/>
          <w:color w:val="000000" w:themeColor="text1"/>
          <w:shd w:val="clear" w:color="auto" w:fill="FFFFFF"/>
        </w:rPr>
      </w:pPr>
    </w:p>
    <w:p w14:paraId="53A0FF4B" w14:textId="6B17FA2F"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000000" w:themeColor="text1"/>
          <w:shd w:val="clear" w:color="auto" w:fill="FFFFFF"/>
        </w:rPr>
        <w:t xml:space="preserve">Για τη θέση του μεταβατικού προέδρου </w:t>
      </w:r>
      <w:r w:rsidRPr="00CE55C7">
        <w:rPr>
          <w:rFonts w:ascii="Calibri" w:hAnsi="Calibri" w:cs="Calibri"/>
          <w:color w:val="222222"/>
          <w:shd w:val="clear" w:color="auto" w:fill="FFFFFF"/>
        </w:rPr>
        <w:t xml:space="preserve">του Δ.Σ., η Υπουργός βεβαίωσε ότι «καλύφθηκε αυτομάτως </w:t>
      </w:r>
      <w:r w:rsidR="00FC41FD">
        <w:rPr>
          <w:rFonts w:ascii="Calibri" w:hAnsi="Calibri" w:cs="Calibri"/>
          <w:color w:val="222222"/>
          <w:shd w:val="clear" w:color="auto" w:fill="FFFFFF"/>
        </w:rPr>
        <w:t xml:space="preserve">και </w:t>
      </w:r>
      <w:r w:rsidRPr="00CE55C7">
        <w:rPr>
          <w:rFonts w:ascii="Calibri" w:hAnsi="Calibri" w:cs="Calibri"/>
          <w:color w:val="222222"/>
          <w:shd w:val="clear" w:color="auto" w:fill="FFFFFF"/>
        </w:rPr>
        <w:t xml:space="preserve">αμελλητί μετά την παραίτηση του προηγούμενου. </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 xml:space="preserve">Γιατί παραιτήθηκε ο προηγούμενος Πρόεδρος; Νομίζω ότι σας το είπα, παρά το γεγονός, επισημαίνω, ότι ήταν το μόνο καινούργιο </w:t>
      </w:r>
      <w:r w:rsidR="00FC41FD">
        <w:rPr>
          <w:rFonts w:ascii="Calibri" w:hAnsi="Calibri" w:cs="Calibri"/>
          <w:color w:val="222222"/>
          <w:shd w:val="clear" w:color="auto" w:fill="FFFFFF"/>
        </w:rPr>
        <w:t>θέμα</w:t>
      </w:r>
      <w:r w:rsidRPr="00CE55C7">
        <w:rPr>
          <w:rFonts w:ascii="Calibri" w:hAnsi="Calibri" w:cs="Calibri"/>
          <w:color w:val="222222"/>
          <w:shd w:val="clear" w:color="auto" w:fill="FFFFFF"/>
        </w:rPr>
        <w:t xml:space="preserve"> που μπορούσατε να ρωτήσετε και δεν το ρωτήσατε: </w:t>
      </w:r>
      <w:r w:rsidR="00FC41FD">
        <w:rPr>
          <w:rFonts w:ascii="Calibri" w:hAnsi="Calibri" w:cs="Calibri"/>
          <w:color w:val="222222"/>
          <w:shd w:val="clear" w:color="auto" w:fill="FFFFFF"/>
        </w:rPr>
        <w:t>Ε</w:t>
      </w:r>
      <w:r w:rsidRPr="00CE55C7">
        <w:rPr>
          <w:rFonts w:ascii="Calibri" w:hAnsi="Calibri" w:cs="Calibri"/>
          <w:color w:val="222222"/>
          <w:shd w:val="clear" w:color="auto" w:fill="FFFFFF"/>
        </w:rPr>
        <w:t>πειδή</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 xml:space="preserve"> για δικούς του λόγους</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 xml:space="preserve"> δημιουργούσε προβλήματα κακοδιοίκησης».</w:t>
      </w:r>
    </w:p>
    <w:p w14:paraId="626EBFC7" w14:textId="790892EF"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Η Υπουργός Πολιτισμού, αναφερόμενη στα </w:t>
      </w:r>
      <w:r w:rsidR="00FC41FD">
        <w:rPr>
          <w:rFonts w:ascii="Calibri" w:hAnsi="Calibri" w:cs="Calibri"/>
          <w:color w:val="222222"/>
          <w:shd w:val="clear" w:color="auto" w:fill="FFFFFF"/>
        </w:rPr>
        <w:t>πέντε</w:t>
      </w:r>
      <w:r w:rsidRPr="00CE55C7">
        <w:rPr>
          <w:rFonts w:ascii="Calibri" w:hAnsi="Calibri" w:cs="Calibri"/>
          <w:color w:val="222222"/>
          <w:shd w:val="clear" w:color="auto" w:fill="FFFFFF"/>
        </w:rPr>
        <w:t xml:space="preserve"> Μουσεία που έγιναν Νομικά Πρόσωπα Δημοσίου Δικαίου,</w:t>
      </w:r>
      <w:r w:rsidR="00FC41FD">
        <w:rPr>
          <w:rFonts w:ascii="Calibri" w:hAnsi="Calibri" w:cs="Calibri"/>
          <w:color w:val="222222"/>
          <w:shd w:val="clear" w:color="auto" w:fill="FFFFFF"/>
        </w:rPr>
        <w:t xml:space="preserve"> είπε</w:t>
      </w:r>
      <w:r w:rsidR="00D10D85">
        <w:rPr>
          <w:rFonts w:ascii="Calibri" w:hAnsi="Calibri" w:cs="Calibri"/>
          <w:color w:val="222222"/>
          <w:shd w:val="clear" w:color="auto" w:fill="FFFFFF"/>
        </w:rPr>
        <w:t>,</w:t>
      </w:r>
      <w:r w:rsidR="00FC41FD">
        <w:rPr>
          <w:rFonts w:ascii="Calibri" w:hAnsi="Calibri" w:cs="Calibri"/>
          <w:color w:val="222222"/>
          <w:shd w:val="clear" w:color="auto" w:fill="FFFFFF"/>
        </w:rPr>
        <w:t xml:space="preserve"> </w:t>
      </w:r>
      <w:r w:rsidRPr="00CE55C7">
        <w:rPr>
          <w:rFonts w:ascii="Calibri" w:hAnsi="Calibri" w:cs="Calibri"/>
          <w:color w:val="222222"/>
          <w:shd w:val="clear" w:color="auto" w:fill="FFFFFF"/>
        </w:rPr>
        <w:t xml:space="preserve"> </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Τα μουσεία δεν έγινα ΝΠΔΔ στην πενταετία</w:t>
      </w:r>
      <w:r w:rsidR="00FC41FD">
        <w:rPr>
          <w:rFonts w:ascii="Calibri" w:hAnsi="Calibri" w:cs="Calibri"/>
          <w:color w:val="222222"/>
          <w:shd w:val="clear" w:color="auto" w:fill="FFFFFF"/>
        </w:rPr>
        <w:t>, όπως λέτ</w:t>
      </w:r>
      <w:r w:rsidR="00D10D85">
        <w:rPr>
          <w:rFonts w:ascii="Calibri" w:hAnsi="Calibri" w:cs="Calibri"/>
          <w:color w:val="222222"/>
          <w:shd w:val="clear" w:color="auto" w:fill="FFFFFF"/>
        </w:rPr>
        <w:t>ε!</w:t>
      </w:r>
      <w:r w:rsidRPr="00CE55C7">
        <w:rPr>
          <w:rFonts w:ascii="Calibri" w:hAnsi="Calibri" w:cs="Calibri"/>
          <w:color w:val="222222"/>
          <w:shd w:val="clear" w:color="auto" w:fill="FFFFFF"/>
        </w:rPr>
        <w:t xml:space="preserve"> Έγιναν το 2023. </w:t>
      </w:r>
      <w:r w:rsidR="00D10D85">
        <w:rPr>
          <w:rFonts w:ascii="Calibri" w:hAnsi="Calibri" w:cs="Calibri"/>
          <w:color w:val="222222"/>
          <w:shd w:val="clear" w:color="auto" w:fill="FFFFFF"/>
        </w:rPr>
        <w:t>Ε</w:t>
      </w:r>
      <w:r w:rsidR="00D10D85" w:rsidRPr="00CE55C7">
        <w:rPr>
          <w:rFonts w:ascii="Calibri" w:hAnsi="Calibri" w:cs="Calibri"/>
          <w:color w:val="222222"/>
          <w:shd w:val="clear" w:color="auto" w:fill="FFFFFF"/>
        </w:rPr>
        <w:t xml:space="preserve">ίχαμε </w:t>
      </w:r>
      <w:proofErr w:type="spellStart"/>
      <w:r w:rsidR="00D10D85" w:rsidRPr="00CE55C7">
        <w:rPr>
          <w:rFonts w:ascii="Calibri" w:hAnsi="Calibri" w:cs="Calibri"/>
          <w:color w:val="222222"/>
          <w:shd w:val="clear" w:color="auto" w:fill="FFFFFF"/>
        </w:rPr>
        <w:t>πει</w:t>
      </w:r>
      <w:r w:rsidR="00D10D85">
        <w:rPr>
          <w:rFonts w:ascii="Calibri" w:hAnsi="Calibri" w:cs="Calibri"/>
          <w:color w:val="222222"/>
          <w:shd w:val="clear" w:color="auto" w:fill="FFFFFF"/>
        </w:rPr>
        <w:t>,α</w:t>
      </w:r>
      <w:r w:rsidRPr="00CE55C7">
        <w:rPr>
          <w:rFonts w:ascii="Calibri" w:hAnsi="Calibri" w:cs="Calibri"/>
          <w:color w:val="222222"/>
          <w:shd w:val="clear" w:color="auto" w:fill="FFFFFF"/>
        </w:rPr>
        <w:t>πό</w:t>
      </w:r>
      <w:proofErr w:type="spellEnd"/>
      <w:r w:rsidRPr="00CE55C7">
        <w:rPr>
          <w:rFonts w:ascii="Calibri" w:hAnsi="Calibri" w:cs="Calibri"/>
          <w:color w:val="222222"/>
          <w:shd w:val="clear" w:color="auto" w:fill="FFFFFF"/>
        </w:rPr>
        <w:t xml:space="preserve"> την αρχή</w:t>
      </w:r>
      <w:r w:rsidR="00D10D85">
        <w:rPr>
          <w:rFonts w:ascii="Calibri" w:hAnsi="Calibri" w:cs="Calibri"/>
          <w:color w:val="222222"/>
          <w:shd w:val="clear" w:color="auto" w:fill="FFFFFF"/>
        </w:rPr>
        <w:t xml:space="preserve">, </w:t>
      </w:r>
      <w:r w:rsidRPr="00CE55C7">
        <w:rPr>
          <w:rFonts w:ascii="Calibri" w:hAnsi="Calibri" w:cs="Calibri"/>
          <w:color w:val="222222"/>
          <w:shd w:val="clear" w:color="auto" w:fill="FFFFFF"/>
        </w:rPr>
        <w:t xml:space="preserve">ότι το ’24 θα είναι </w:t>
      </w:r>
      <w:r w:rsidR="00D10D85">
        <w:rPr>
          <w:rFonts w:ascii="Calibri" w:hAnsi="Calibri" w:cs="Calibri"/>
          <w:color w:val="222222"/>
          <w:shd w:val="clear" w:color="auto" w:fill="FFFFFF"/>
        </w:rPr>
        <w:t>το</w:t>
      </w:r>
      <w:r w:rsidRPr="00CE55C7">
        <w:rPr>
          <w:rFonts w:ascii="Calibri" w:hAnsi="Calibri" w:cs="Calibri"/>
          <w:color w:val="222222"/>
          <w:shd w:val="clear" w:color="auto" w:fill="FFFFFF"/>
        </w:rPr>
        <w:t xml:space="preserve"> έτος μετάβασης</w:t>
      </w:r>
      <w:r w:rsidR="00D10D85">
        <w:rPr>
          <w:rFonts w:ascii="Calibri" w:hAnsi="Calibri" w:cs="Calibri"/>
          <w:color w:val="222222"/>
          <w:shd w:val="clear" w:color="auto" w:fill="FFFFFF"/>
        </w:rPr>
        <w:t>,</w:t>
      </w:r>
      <w:r w:rsidRPr="00CE55C7">
        <w:rPr>
          <w:rFonts w:ascii="Calibri" w:hAnsi="Calibri" w:cs="Calibri"/>
          <w:color w:val="222222"/>
          <w:shd w:val="clear" w:color="auto" w:fill="FFFFFF"/>
        </w:rPr>
        <w:t xml:space="preserve"> μέχρι την έκδοση των Προεδρικών Διαταγμάτων των κανονισμών λειτουργίας τους, που θα επιτρέψουν να λειτουργήσουν</w:t>
      </w:r>
      <w:r w:rsidR="00FC41FD">
        <w:rPr>
          <w:rFonts w:ascii="Calibri" w:hAnsi="Calibri" w:cs="Calibri"/>
          <w:color w:val="222222"/>
          <w:shd w:val="clear" w:color="auto" w:fill="FFFFFF"/>
        </w:rPr>
        <w:t>,</w:t>
      </w:r>
      <w:r w:rsidRPr="00CE55C7">
        <w:rPr>
          <w:rFonts w:ascii="Calibri" w:hAnsi="Calibri" w:cs="Calibri"/>
          <w:color w:val="222222"/>
          <w:shd w:val="clear" w:color="auto" w:fill="FFFFFF"/>
        </w:rPr>
        <w:t xml:space="preserve"> όπως λειτουργούν όλα τα αντίστοιχα μουσεία στο εξωτερικό. Η δε μετάβαση αυτή δεν συμβαίνει μόνο στην Ελλάδα. Προφανώς, η μετάβαση αυτή έχει συμβεί στα ευρωπαϊκά κράτη</w:t>
      </w:r>
      <w:r w:rsidR="00D10D85">
        <w:rPr>
          <w:rFonts w:ascii="Calibri" w:hAnsi="Calibri" w:cs="Calibri"/>
          <w:color w:val="222222"/>
          <w:shd w:val="clear" w:color="auto" w:fill="FFFFFF"/>
        </w:rPr>
        <w:t>,</w:t>
      </w:r>
      <w:r w:rsidRPr="00CE55C7">
        <w:rPr>
          <w:rFonts w:ascii="Calibri" w:hAnsi="Calibri" w:cs="Calibri"/>
          <w:color w:val="222222"/>
          <w:shd w:val="clear" w:color="auto" w:fill="FFFFFF"/>
        </w:rPr>
        <w:t xml:space="preserve"> τη δεκαετία του 1980 και του 1990, όταν αντίστοιχες υπηρεσιακές δομές μετεξελίχθηκαν σε Νομικά Πρόσωπα Δημοσίου Δικαίου». Επισήμανε, μάλιστα, ότι το επιτυχημένο πρότυπο για αυτή τη μετάβαση είναι το Μουσείο της Ακρόπολης. </w:t>
      </w:r>
    </w:p>
    <w:p w14:paraId="5F1904B3" w14:textId="6BC4A8C3" w:rsidR="007C2DAB" w:rsidRPr="00CE55C7" w:rsidRDefault="007C2DAB" w:rsidP="007C2DAB">
      <w:pPr>
        <w:jc w:val="both"/>
        <w:rPr>
          <w:rFonts w:ascii="Calibri" w:hAnsi="Calibri" w:cs="Calibri"/>
          <w:color w:val="222222"/>
          <w:shd w:val="clear" w:color="auto" w:fill="FFFFFF"/>
        </w:rPr>
      </w:pPr>
    </w:p>
    <w:p w14:paraId="5DD64043"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lastRenderedPageBreak/>
        <w:t xml:space="preserve"> </w:t>
      </w:r>
    </w:p>
    <w:p w14:paraId="7F6C2021" w14:textId="77777777" w:rsidR="007C2DAB" w:rsidRPr="00CE55C7" w:rsidRDefault="007C2DAB" w:rsidP="007C2DAB">
      <w:pPr>
        <w:jc w:val="both"/>
        <w:rPr>
          <w:rFonts w:ascii="Calibri" w:hAnsi="Calibri" w:cs="Calibri"/>
          <w:b/>
          <w:bCs/>
          <w:color w:val="222222"/>
          <w:shd w:val="clear" w:color="auto" w:fill="FFFFFF"/>
        </w:rPr>
      </w:pPr>
      <w:r w:rsidRPr="00CE55C7">
        <w:rPr>
          <w:rFonts w:ascii="Calibri" w:hAnsi="Calibri" w:cs="Calibri"/>
          <w:b/>
          <w:bCs/>
          <w:color w:val="222222"/>
          <w:shd w:val="clear" w:color="auto" w:fill="FFFFFF"/>
        </w:rPr>
        <w:t xml:space="preserve">Το πλήρες κείμενο της </w:t>
      </w:r>
      <w:proofErr w:type="spellStart"/>
      <w:r w:rsidRPr="00CE55C7">
        <w:rPr>
          <w:rFonts w:ascii="Calibri" w:hAnsi="Calibri" w:cs="Calibri"/>
          <w:b/>
          <w:bCs/>
          <w:color w:val="222222"/>
          <w:shd w:val="clear" w:color="auto" w:fill="FFFFFF"/>
        </w:rPr>
        <w:t>πρωτολογίας</w:t>
      </w:r>
      <w:proofErr w:type="spellEnd"/>
      <w:r w:rsidRPr="00CE55C7">
        <w:rPr>
          <w:rFonts w:ascii="Calibri" w:hAnsi="Calibri" w:cs="Calibri"/>
          <w:b/>
          <w:bCs/>
          <w:color w:val="222222"/>
          <w:shd w:val="clear" w:color="auto" w:fill="FFFFFF"/>
        </w:rPr>
        <w:t xml:space="preserve"> της Υπουργού Πολιτισμού:</w:t>
      </w:r>
    </w:p>
    <w:p w14:paraId="7219915D" w14:textId="77777777" w:rsidR="007C2DAB" w:rsidRPr="00CE55C7" w:rsidRDefault="007C2DAB" w:rsidP="007C2DAB">
      <w:pPr>
        <w:jc w:val="both"/>
        <w:rPr>
          <w:rFonts w:ascii="Calibri" w:hAnsi="Calibri" w:cs="Calibri"/>
          <w:color w:val="222222"/>
          <w:shd w:val="clear" w:color="auto" w:fill="FFFFFF"/>
        </w:rPr>
      </w:pPr>
    </w:p>
    <w:p w14:paraId="59EA94E5"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Καλημέρα σε όλους. </w:t>
      </w:r>
    </w:p>
    <w:p w14:paraId="175EF5A0" w14:textId="050ADF51"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Κυρία Μάλαμα, με την ερώτησή σας αυτή, η οποία δεν είναι και τόσο επίκαιρη, έρχεστε και επανέρχεστε σε θέματα τα οποία έχετε ρωτήσει και ξαναρωτήσει και τα οποία σας έχω απαντήσει και </w:t>
      </w:r>
      <w:proofErr w:type="spellStart"/>
      <w:r w:rsidRPr="00CE55C7">
        <w:rPr>
          <w:rFonts w:ascii="Calibri" w:hAnsi="Calibri" w:cs="Calibri"/>
          <w:color w:val="222222"/>
          <w:shd w:val="clear" w:color="auto" w:fill="FFFFFF"/>
        </w:rPr>
        <w:t>ξανααπαντήσει</w:t>
      </w:r>
      <w:proofErr w:type="spellEnd"/>
      <w:r w:rsidRPr="00CE55C7">
        <w:rPr>
          <w:rFonts w:ascii="Calibri" w:hAnsi="Calibri" w:cs="Calibri"/>
          <w:color w:val="222222"/>
          <w:shd w:val="clear" w:color="auto" w:fill="FFFFFF"/>
        </w:rPr>
        <w:t xml:space="preserve">, εκτός από το ζήτημα της παραίτησης του τέως προέδρου – προφανώς θα μιλήσω και γι’ αυτό. Όλα τα υπόλοιπα θέματα τα έχετε ξαναρωτήσει και μάλιστα ακριβώς </w:t>
      </w:r>
      <w:r w:rsidR="00E47967">
        <w:rPr>
          <w:rFonts w:ascii="Calibri" w:hAnsi="Calibri" w:cs="Calibri"/>
          <w:color w:val="222222"/>
          <w:shd w:val="clear" w:color="auto" w:fill="FFFFFF"/>
        </w:rPr>
        <w:t xml:space="preserve"> με </w:t>
      </w:r>
      <w:r w:rsidRPr="00CE55C7">
        <w:rPr>
          <w:rFonts w:ascii="Calibri" w:hAnsi="Calibri" w:cs="Calibri"/>
          <w:color w:val="222222"/>
          <w:shd w:val="clear" w:color="auto" w:fill="FFFFFF"/>
        </w:rPr>
        <w:t xml:space="preserve">την ίδια διατύπωση. Επισημαίνω ότι στην ερώτησή σας αυτή δεν εισάγετε κανένα νέο στοιχείο που να δικαιολογεί την υποβολή της, απλώς το επισημαίνω. Προφανώς θα σας απαντήσω ξανά και ξανά και όσες φορές θέλετε, γιατί αυτό θεωρώ ότι είναι το καθήκον μου στο πλαίσιο του κοινοβουλευτικού ελέγχου. </w:t>
      </w:r>
    </w:p>
    <w:p w14:paraId="3101CC33" w14:textId="0CFAD12C"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Να πάρουμε λοιπόν αυτά που λέτε στη γραπτή σας ερώτηση. Στη φύλαξη του μουσείου απασχολείται μόνιμο προσωπικό 27 ημερήσιων φυλάκων και 3 νυχτοφυλάκων. Το μουσείο προστατεύεται και από σύστημα κλειστού κυκλώματος παρακολούθησης. Στην ερώτησή σας μιλάτε, εισαγωγικά, «για εξαναγκασμό του </w:t>
      </w:r>
      <w:proofErr w:type="spellStart"/>
      <w:r w:rsidRPr="00CE55C7">
        <w:rPr>
          <w:rFonts w:ascii="Calibri" w:hAnsi="Calibri" w:cs="Calibri"/>
          <w:color w:val="222222"/>
          <w:shd w:val="clear" w:color="auto" w:fill="FFFFFF"/>
        </w:rPr>
        <w:t>φυλακτικού</w:t>
      </w:r>
      <w:proofErr w:type="spellEnd"/>
      <w:r w:rsidRPr="00CE55C7">
        <w:rPr>
          <w:rFonts w:ascii="Calibri" w:hAnsi="Calibri" w:cs="Calibri"/>
          <w:color w:val="222222"/>
          <w:shd w:val="clear" w:color="auto" w:fill="FFFFFF"/>
        </w:rPr>
        <w:t xml:space="preserve"> προσωπικού σε υπερωρίες». Πείτε μου, σας παρακαλώ συγκεκριμένα, ποιος φύλακας είναι αυτός που εξαναγκάστηκε να δουλέψει υπερωριακά, και μάλιστα διαρκώς; Ποιος τον εξανάγκασε και με ποιον τρόπο και γιατί άλλωστε να τον αναγκάσει να δουλέψει υπερωρίες</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όταν το μουσείο είναι ανοιχτό από τις 8.30 έως τις 4 το απόγευμα. Και αν δούλεψε υπερωριακά για οποιονδήποτε λόγο, γιατί αυτό δεν προκύπτει από τις ηλεκτρονικές κάρτες παρουσίας</w:t>
      </w:r>
      <w:r w:rsidR="00E47967">
        <w:rPr>
          <w:rFonts w:ascii="Calibri" w:hAnsi="Calibri" w:cs="Calibri"/>
          <w:color w:val="222222"/>
          <w:shd w:val="clear" w:color="auto" w:fill="FFFFFF"/>
        </w:rPr>
        <w:t xml:space="preserve"> των φυλάκων</w:t>
      </w:r>
      <w:r w:rsidRPr="00CE55C7">
        <w:rPr>
          <w:rFonts w:ascii="Calibri" w:hAnsi="Calibri" w:cs="Calibri"/>
          <w:color w:val="222222"/>
          <w:shd w:val="clear" w:color="auto" w:fill="FFFFFF"/>
        </w:rPr>
        <w:t xml:space="preserve">; </w:t>
      </w:r>
    </w:p>
    <w:p w14:paraId="2D038889" w14:textId="1778B4F9"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Θα σας πω εγώ γιατί… Γιατί δεν υπάρχει φύλακας που να δούλεψε υπερωριακά και μάλιστα κατ’ εξαναγκασμό διαρκώς</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Όλοι οι φύλακες του μουσείου δουλεύουν στη μονή βάρδια του ωραρίου. Το αναφέρατε και εσείς: 8.30 – 4. Οι μόνοι φύλακες που δουλεύουν απογευματινή βάρδια είναι οι φύλακες της πύλης και του κοντρόλ </w:t>
      </w:r>
      <w:proofErr w:type="spellStart"/>
      <w:r w:rsidRPr="00CE55C7">
        <w:rPr>
          <w:rFonts w:ascii="Calibri" w:hAnsi="Calibri" w:cs="Calibri"/>
          <w:color w:val="222222"/>
          <w:shd w:val="clear" w:color="auto" w:fill="FFFFFF"/>
        </w:rPr>
        <w:t>ρουμ</w:t>
      </w:r>
      <w:proofErr w:type="spellEnd"/>
      <w:r w:rsidRPr="00CE55C7">
        <w:rPr>
          <w:rFonts w:ascii="Calibri" w:hAnsi="Calibri" w:cs="Calibri"/>
          <w:color w:val="222222"/>
          <w:shd w:val="clear" w:color="auto" w:fill="FFFFFF"/>
        </w:rPr>
        <w:t>, οι οποίοι</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w:t>
      </w:r>
      <w:r w:rsidR="00E47967">
        <w:rPr>
          <w:rFonts w:ascii="Calibri" w:hAnsi="Calibri" w:cs="Calibri"/>
          <w:color w:val="222222"/>
          <w:shd w:val="clear" w:color="auto" w:fill="FFFFFF"/>
        </w:rPr>
        <w:t>επίσης,</w:t>
      </w:r>
      <w:r w:rsidRPr="00CE55C7">
        <w:rPr>
          <w:rFonts w:ascii="Calibri" w:hAnsi="Calibri" w:cs="Calibri"/>
          <w:color w:val="222222"/>
          <w:shd w:val="clear" w:color="auto" w:fill="FFFFFF"/>
        </w:rPr>
        <w:t xml:space="preserve"> δουλεύουν μονή βάρδια διότι δεν εργάζονται από το πρωί. Το ίδιο ακριβώς συμβαίνει και με όσους φύλακες εργαστούν σε κάποια απογευματινή εκδήλωση</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w:t>
      </w:r>
      <w:r w:rsidR="00E47967">
        <w:rPr>
          <w:rFonts w:ascii="Calibri" w:hAnsi="Calibri" w:cs="Calibri"/>
          <w:color w:val="222222"/>
          <w:shd w:val="clear" w:color="auto" w:fill="FFFFFF"/>
        </w:rPr>
        <w:t>Δ</w:t>
      </w:r>
      <w:r w:rsidRPr="00CE55C7">
        <w:rPr>
          <w:rFonts w:ascii="Calibri" w:hAnsi="Calibri" w:cs="Calibri"/>
          <w:color w:val="222222"/>
          <w:shd w:val="clear" w:color="auto" w:fill="FFFFFF"/>
        </w:rPr>
        <w:t xml:space="preserve">εν εργάζονται το πρωί. Αυτά αναφέρονται γραπτά, γιατί τα γραπτά μένουν. </w:t>
      </w:r>
    </w:p>
    <w:p w14:paraId="7B99B899" w14:textId="401AD5EC"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Στην ερώτησή σας αναφέρεστε στο θέμα του κλιματισμού και της κλοπής των καλωδίων. Όπως σας έχω απαντήσει προφορικά και περιστασιακά σας </w:t>
      </w:r>
      <w:r w:rsidR="00E47967">
        <w:rPr>
          <w:rFonts w:ascii="Calibri" w:hAnsi="Calibri" w:cs="Calibri"/>
          <w:color w:val="222222"/>
          <w:shd w:val="clear" w:color="auto" w:fill="FFFFFF"/>
        </w:rPr>
        <w:t xml:space="preserve">απάντησα και </w:t>
      </w:r>
      <w:r w:rsidRPr="00CE55C7">
        <w:rPr>
          <w:rFonts w:ascii="Calibri" w:hAnsi="Calibri" w:cs="Calibri"/>
          <w:color w:val="222222"/>
          <w:shd w:val="clear" w:color="auto" w:fill="FFFFFF"/>
        </w:rPr>
        <w:t xml:space="preserve"> γραπτά, ο ηλεκτρολόγος του Μουσείου, διενεργώντας προληπτικό έλεγχο στις μονάδες κλιματισμού και δοκιμαστικής λειτουργίας των </w:t>
      </w:r>
      <w:proofErr w:type="spellStart"/>
      <w:r w:rsidRPr="00CE55C7">
        <w:rPr>
          <w:rFonts w:ascii="Calibri" w:hAnsi="Calibri" w:cs="Calibri"/>
          <w:color w:val="222222"/>
          <w:shd w:val="clear" w:color="auto" w:fill="FFFFFF"/>
        </w:rPr>
        <w:t>ψυκτών</w:t>
      </w:r>
      <w:proofErr w:type="spellEnd"/>
      <w:r w:rsidRPr="00CE55C7">
        <w:rPr>
          <w:rFonts w:ascii="Calibri" w:hAnsi="Calibri" w:cs="Calibri"/>
          <w:color w:val="222222"/>
          <w:shd w:val="clear" w:color="auto" w:fill="FFFFFF"/>
        </w:rPr>
        <w:t xml:space="preserve">, διαπίστωσε και ανέφερε βλάβη στο σύστημα των κλιματιστικών μονάδων, η οποία μάλιστα προκλήθηκε από ανθρώπινη παρέμβαση. Για το λόγο αυτό κινήθηκαν άμεσα οι αστυνομικές διαδικασίες, αφού στο Μουσείο έσπευσαν και η σήμανση και η μονάδα </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Δ</w:t>
      </w:r>
      <w:r w:rsidR="00E47967">
        <w:rPr>
          <w:rFonts w:ascii="Calibri" w:hAnsi="Calibri" w:cs="Calibri"/>
          <w:color w:val="222222"/>
          <w:shd w:val="clear" w:color="auto" w:fill="FFFFFF"/>
        </w:rPr>
        <w:t>Ι.ΑΣ.»</w:t>
      </w:r>
      <w:r w:rsidRPr="00CE55C7">
        <w:rPr>
          <w:rFonts w:ascii="Calibri" w:hAnsi="Calibri" w:cs="Calibri"/>
          <w:color w:val="222222"/>
          <w:shd w:val="clear" w:color="auto" w:fill="FFFFFF"/>
        </w:rPr>
        <w:t xml:space="preserve"> Κατά το λόγο της αρμοδιότητάς τους, πάντως, η βλάβη αποκαταστάθηκε πλήρως την ίδια μέρα που παρουσιάστηκε. Οι χώροι του Μουσείου διατηρούνται σε σταθερή θερμοκρασία 20 έως 25°C, όπως προβλέπεται και απαιτείται από τους όρους συντήρησης. Εντούτοις, </w:t>
      </w:r>
      <w:r w:rsidR="00E47967">
        <w:rPr>
          <w:rFonts w:ascii="Calibri" w:hAnsi="Calibri" w:cs="Calibri"/>
          <w:color w:val="222222"/>
          <w:shd w:val="clear" w:color="auto" w:fill="FFFFFF"/>
        </w:rPr>
        <w:t>εσείς,</w:t>
      </w:r>
      <w:r w:rsidRPr="00CE55C7">
        <w:rPr>
          <w:rFonts w:ascii="Calibri" w:hAnsi="Calibri" w:cs="Calibri"/>
          <w:color w:val="222222"/>
          <w:shd w:val="clear" w:color="auto" w:fill="FFFFFF"/>
        </w:rPr>
        <w:t xml:space="preserve"> στη γραπτή σας ερώτηση</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αυτά τα αποσιωπήσατε και σήμερα κάνετε λόγο για αφόρητη ζέστη. Από πού προκύπτει αυτό; Πείτε μου κάτι συγκεκριμένο.</w:t>
      </w:r>
    </w:p>
    <w:p w14:paraId="534BB4B3" w14:textId="3807BA45"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Συνεχίζω με το θέμα της λειτουργίας και του ωραρίου του μουσείου. Όλες οι αίθουσες στο Μουσείο είναι ανοιχτές στο κοινό και λειτουργούν καθημερινά από 8.30 το πρωί έως τις 4 το απόγευμα, εκτός της Τρίτης</w:t>
      </w:r>
      <w:r w:rsidR="00E47967">
        <w:rPr>
          <w:rFonts w:ascii="Calibri" w:hAnsi="Calibri" w:cs="Calibri"/>
          <w:color w:val="222222"/>
          <w:shd w:val="clear" w:color="auto" w:fill="FFFFFF"/>
        </w:rPr>
        <w:t xml:space="preserve"> που </w:t>
      </w:r>
      <w:r w:rsidRPr="00CE55C7">
        <w:rPr>
          <w:rFonts w:ascii="Calibri" w:hAnsi="Calibri" w:cs="Calibri"/>
          <w:color w:val="222222"/>
          <w:shd w:val="clear" w:color="auto" w:fill="FFFFFF"/>
        </w:rPr>
        <w:t xml:space="preserve">το Μουσείο παραμένει κλειστό, όπως </w:t>
      </w:r>
      <w:r w:rsidRPr="00CE55C7">
        <w:rPr>
          <w:rFonts w:ascii="Calibri" w:hAnsi="Calibri" w:cs="Calibri"/>
          <w:color w:val="222222"/>
          <w:shd w:val="clear" w:color="auto" w:fill="FFFFFF"/>
        </w:rPr>
        <w:lastRenderedPageBreak/>
        <w:t xml:space="preserve">συμβαίνει σε όλα τα μουσεία του κόσμου, και διενεργείται συντήρηση και καθαριότητα των προθηκών και των ευαίσθητων εγκαταστάσεων. </w:t>
      </w:r>
    </w:p>
    <w:p w14:paraId="1A601F41" w14:textId="4806CEAE"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Αναφέρεστε στο ζήτημα των προσλήψεων. Αυτή τη στιγμή είναι σε εξέλιξη η διαδικασία και η έκδοση πρόσληψης προσωπικού από τον ΑΣΕΠ για το προσωπικό καθαριότητας, καθώς και για το προσωπικό φυλάκων και νυχτοφυλάκων</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όπως τεκμηριώνεται από τα σχετικά έγγραφα. Το ζήτημα των προσλήψεων είχε εισαχθεί από τη γενική διευθύντρια στο Διοικητικό Συμβούλιο, Φεβρουάριο του 2024, οπότε συζητήθηκε και εγκρίθηκε από το Δ.Σ. Ωστόσο, για λόγους που ο ίδιος ο </w:t>
      </w:r>
      <w:r w:rsidR="00E47967">
        <w:rPr>
          <w:rFonts w:ascii="Calibri" w:hAnsi="Calibri" w:cs="Calibri"/>
          <w:color w:val="222222"/>
          <w:shd w:val="clear" w:color="auto" w:fill="FFFFFF"/>
        </w:rPr>
        <w:t xml:space="preserve"> τέως </w:t>
      </w:r>
      <w:r w:rsidRPr="00CE55C7">
        <w:rPr>
          <w:rFonts w:ascii="Calibri" w:hAnsi="Calibri" w:cs="Calibri"/>
          <w:color w:val="222222"/>
          <w:shd w:val="clear" w:color="auto" w:fill="FFFFFF"/>
        </w:rPr>
        <w:t xml:space="preserve">Πρόεδρος, ο τότε Πρόεδρος γνωρίζει, δεν εξέδωσε και δεν δημοσίευσε στη </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Διαύγεια</w:t>
      </w:r>
      <w:r w:rsidR="00E47967">
        <w:rPr>
          <w:rFonts w:ascii="Calibri" w:hAnsi="Calibri" w:cs="Calibri"/>
          <w:color w:val="222222"/>
          <w:shd w:val="clear" w:color="auto" w:fill="FFFFFF"/>
        </w:rPr>
        <w:t xml:space="preserve">» </w:t>
      </w:r>
      <w:r w:rsidRPr="00CE55C7">
        <w:rPr>
          <w:rFonts w:ascii="Calibri" w:hAnsi="Calibri" w:cs="Calibri"/>
          <w:color w:val="222222"/>
          <w:shd w:val="clear" w:color="auto" w:fill="FFFFFF"/>
        </w:rPr>
        <w:t xml:space="preserve"> τις αντίστοιχες αποφάσεις, που όμως είναι </w:t>
      </w:r>
      <w:proofErr w:type="spellStart"/>
      <w:r w:rsidRPr="00CE55C7">
        <w:rPr>
          <w:rFonts w:ascii="Calibri" w:hAnsi="Calibri" w:cs="Calibri"/>
          <w:color w:val="222222"/>
          <w:shd w:val="clear" w:color="auto" w:fill="FFFFFF"/>
        </w:rPr>
        <w:t>προαπαιτούμενο</w:t>
      </w:r>
      <w:proofErr w:type="spellEnd"/>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κατά το νόμο</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για να υλοποιηθούν οι προσλήψεις. Μόλις δύο μέρες μετά την παραίτηση του Προέδρου και την αντικατάστασή του έχουν ξεκινήσει όλες οι διαδικασίες. </w:t>
      </w:r>
    </w:p>
    <w:p w14:paraId="749BCD7D" w14:textId="05B1B12E"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Στο σημείο</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λοιπόν</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αυτό θα ήθελα να σας πω και κάτι άλλο. Ο οργανισμός του Βυζαντινού και Χριστιανικού Μουσείου, όπως και των άλλων μουσείων, μόλις εγκρίθηκε από το Συμβούλιο της Επικρατείας και έχει αποσταλεί για </w:t>
      </w:r>
      <w:proofErr w:type="spellStart"/>
      <w:r w:rsidRPr="00CE55C7">
        <w:rPr>
          <w:rFonts w:ascii="Calibri" w:hAnsi="Calibri" w:cs="Calibri"/>
          <w:color w:val="222222"/>
          <w:shd w:val="clear" w:color="auto" w:fill="FFFFFF"/>
        </w:rPr>
        <w:t>συνυπογραφές</w:t>
      </w:r>
      <w:proofErr w:type="spellEnd"/>
      <w:r w:rsidRPr="00CE55C7">
        <w:rPr>
          <w:rFonts w:ascii="Calibri" w:hAnsi="Calibri" w:cs="Calibri"/>
          <w:color w:val="222222"/>
          <w:shd w:val="clear" w:color="auto" w:fill="FFFFFF"/>
        </w:rPr>
        <w:t xml:space="preserve"> από τους συναρμόδιους υπουργούς και ακολούθως για τη δημοσίευσή του στην Εφημερίδα της Κυβέρνησης. Κατόπιν αυτών όλων, είναι προφανές ότι το Υπουργείο Πολιτισμού έπραξε και θα συνεχίσει να πράττει αυτά που πρέπει να πράττει, προκειμένου να διασφαλίσει την αποτελεσματική και εύρυθμη λειτουργία στο Μουσείο, πάντα στο πλαίσιο των εποπτικών δραστηριοτήτων του. Επίσης, όπως και τα 4 άλλα μουσεία, ολοκληρώνει τη μετάβασή τους στο νέο καθεστώς πρόσληψης, ως νομικά πρόσωπα, μετά την έκδοση του Προεδρικού Διατάγματος. Τα έχουμε πει και τα έχουμε ξαναπεί όλα αυτά.</w:t>
      </w:r>
    </w:p>
    <w:p w14:paraId="18271C30" w14:textId="77777777" w:rsidR="007C2DAB" w:rsidRPr="00CE55C7" w:rsidRDefault="007C2DAB" w:rsidP="007C2DAB">
      <w:pPr>
        <w:jc w:val="both"/>
        <w:rPr>
          <w:rFonts w:ascii="Calibri" w:hAnsi="Calibri" w:cs="Calibri"/>
          <w:color w:val="222222"/>
          <w:shd w:val="clear" w:color="auto" w:fill="FFFFFF"/>
        </w:rPr>
      </w:pPr>
    </w:p>
    <w:p w14:paraId="5FF14C21" w14:textId="77777777" w:rsidR="007C2DAB" w:rsidRPr="00CE55C7" w:rsidRDefault="007C2DAB" w:rsidP="007C2DAB">
      <w:pPr>
        <w:jc w:val="both"/>
        <w:rPr>
          <w:rFonts w:ascii="Calibri" w:hAnsi="Calibri" w:cs="Calibri"/>
          <w:b/>
          <w:bCs/>
          <w:color w:val="222222"/>
          <w:shd w:val="clear" w:color="auto" w:fill="FFFFFF"/>
        </w:rPr>
      </w:pPr>
      <w:r w:rsidRPr="00CE55C7">
        <w:rPr>
          <w:rFonts w:ascii="Calibri" w:hAnsi="Calibri" w:cs="Calibri"/>
          <w:b/>
          <w:bCs/>
          <w:color w:val="222222"/>
          <w:shd w:val="clear" w:color="auto" w:fill="FFFFFF"/>
        </w:rPr>
        <w:t>Το κείμενο της δευτερολογίας της Υπουργού Πολιτισμού:</w:t>
      </w:r>
    </w:p>
    <w:p w14:paraId="13D5F2E0" w14:textId="77777777" w:rsidR="00E47967" w:rsidRDefault="00E47967" w:rsidP="007C2DAB">
      <w:pPr>
        <w:jc w:val="both"/>
        <w:rPr>
          <w:rFonts w:ascii="Calibri" w:hAnsi="Calibri" w:cs="Calibri"/>
          <w:color w:val="222222"/>
          <w:shd w:val="clear" w:color="auto" w:fill="FFFFFF"/>
        </w:rPr>
      </w:pPr>
    </w:p>
    <w:p w14:paraId="5C75C026" w14:textId="6781E3A4"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Καταρχήν</w:t>
      </w:r>
      <w:r w:rsidR="00D4367D">
        <w:rPr>
          <w:rFonts w:ascii="Calibri" w:hAnsi="Calibri" w:cs="Calibri"/>
          <w:color w:val="222222"/>
          <w:shd w:val="clear" w:color="auto" w:fill="FFFFFF"/>
        </w:rPr>
        <w:t>,</w:t>
      </w:r>
      <w:r w:rsidRPr="00CE55C7">
        <w:rPr>
          <w:rFonts w:ascii="Calibri" w:hAnsi="Calibri" w:cs="Calibri"/>
          <w:color w:val="222222"/>
          <w:shd w:val="clear" w:color="auto" w:fill="FFFFFF"/>
        </w:rPr>
        <w:t xml:space="preserve"> ένα σχόλιο Κυρία Μάλαμα</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w:t>
      </w:r>
      <w:r w:rsidR="00E47967">
        <w:rPr>
          <w:rFonts w:ascii="Calibri" w:hAnsi="Calibri" w:cs="Calibri"/>
          <w:color w:val="222222"/>
          <w:shd w:val="clear" w:color="auto" w:fill="FFFFFF"/>
        </w:rPr>
        <w:t>Α</w:t>
      </w:r>
      <w:r w:rsidRPr="00CE55C7">
        <w:rPr>
          <w:rFonts w:ascii="Calibri" w:hAnsi="Calibri" w:cs="Calibri"/>
          <w:color w:val="222222"/>
          <w:shd w:val="clear" w:color="auto" w:fill="FFFFFF"/>
        </w:rPr>
        <w:t xml:space="preserve">ν </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η κυβέρνηση ΣΥΡΙΖΑ είχε σώσει τη χώρα</w:t>
      </w:r>
      <w:r w:rsidR="00E47967">
        <w:rPr>
          <w:rFonts w:ascii="Calibri" w:hAnsi="Calibri" w:cs="Calibri"/>
          <w:color w:val="222222"/>
          <w:shd w:val="clear" w:color="auto" w:fill="FFFFFF"/>
        </w:rPr>
        <w:t>»</w:t>
      </w:r>
      <w:r w:rsidRPr="00CE55C7">
        <w:rPr>
          <w:rFonts w:ascii="Calibri" w:hAnsi="Calibri" w:cs="Calibri"/>
          <w:color w:val="222222"/>
          <w:shd w:val="clear" w:color="auto" w:fill="FFFFFF"/>
        </w:rPr>
        <w:t xml:space="preserve">, πιστέψτε με, ο ελληνικός λαός θα είχε τη σοφία να σας έχει ξανακάνει κυβέρνηση. Επομένως μη συζητάτε για το τι κάνατε και ποιοι οδήγησαν τη χώρα εκεί που την οδήγησαν. </w:t>
      </w:r>
    </w:p>
    <w:p w14:paraId="2C595AB5" w14:textId="355B99CB"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Πάμε τώρα να δούμε τα πραγματικά, επί της ερώτησής σας. Το μόνο καινούργιο στοιχείο που </w:t>
      </w:r>
      <w:r w:rsidR="00D4367D">
        <w:rPr>
          <w:rFonts w:ascii="Calibri" w:hAnsi="Calibri" w:cs="Calibri"/>
          <w:color w:val="222222"/>
          <w:shd w:val="clear" w:color="auto" w:fill="FFFFFF"/>
        </w:rPr>
        <w:t xml:space="preserve"> θα </w:t>
      </w:r>
      <w:r w:rsidRPr="00CE55C7">
        <w:rPr>
          <w:rFonts w:ascii="Calibri" w:hAnsi="Calibri" w:cs="Calibri"/>
          <w:color w:val="222222"/>
          <w:shd w:val="clear" w:color="auto" w:fill="FFFFFF"/>
        </w:rPr>
        <w:t xml:space="preserve">είχατε να ρωτήσετε στη γραπτή σας ερώτηση ήταν για την παραίτηση του τέως Προέδρου. Δεν το πράξατε και γι’ αυτό δεν σας απάντησα συγκεκριμένα. Δεν το πράξατε, </w:t>
      </w:r>
      <w:r w:rsidR="00D4367D">
        <w:rPr>
          <w:rFonts w:ascii="Calibri" w:hAnsi="Calibri" w:cs="Calibri"/>
          <w:color w:val="222222"/>
          <w:shd w:val="clear" w:color="auto" w:fill="FFFFFF"/>
        </w:rPr>
        <w:t xml:space="preserve">και </w:t>
      </w:r>
      <w:r w:rsidRPr="00CE55C7">
        <w:rPr>
          <w:rFonts w:ascii="Calibri" w:hAnsi="Calibri" w:cs="Calibri"/>
          <w:color w:val="222222"/>
          <w:shd w:val="clear" w:color="auto" w:fill="FFFFFF"/>
        </w:rPr>
        <w:t>ήταν το μόνο</w:t>
      </w:r>
      <w:r w:rsidR="00D4367D">
        <w:rPr>
          <w:rFonts w:ascii="Calibri" w:hAnsi="Calibri" w:cs="Calibri"/>
          <w:color w:val="222222"/>
          <w:shd w:val="clear" w:color="auto" w:fill="FFFFFF"/>
        </w:rPr>
        <w:t xml:space="preserve"> νέο</w:t>
      </w:r>
      <w:r w:rsidRPr="00CE55C7">
        <w:rPr>
          <w:rFonts w:ascii="Calibri" w:hAnsi="Calibri" w:cs="Calibri"/>
          <w:color w:val="222222"/>
          <w:shd w:val="clear" w:color="auto" w:fill="FFFFFF"/>
        </w:rPr>
        <w:t xml:space="preserve"> στοιχείο που μπορούσατε. Για όλα τα άλλα, απλώς αναμοχλεύετε πράγματα τα οποία τα έχετε πει και τα έχετε ξαναπεί, γεγονός που δεν καθιστούν επίκαιρη την ερώτησή σας κατά τον Κανονισμό της Βουλής. Πάμε τώρα λοιπόν να δούμε αυτά τα οποία είπατε. </w:t>
      </w:r>
    </w:p>
    <w:p w14:paraId="7AF9909E"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Η ντροπή είναι δική σας, είναι δική σας, διότι εγώ έχω για όλα αυτά που σας είπα έγγραφα να καταθέσω και να παρουσιάσω. Κι εσείς έχετε ιστοσελίδες και δημοσιεύματα. Αυτή είναι η πολύ μεγάλη μας διαφορά, κυρία Μάλαμα. Είναι ουσιαστική διαφορά. Εσείς κινείστε με φήμες και εμείς κινούμαστε με τεκμήρια και αποδείξεις. Αυτή είναι η διαφορά μας. </w:t>
      </w:r>
    </w:p>
    <w:p w14:paraId="532DE672"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Από κει και πέρα, κάνετε ένα βασικό λάθος. Τα μουσεία δεν έγιναν Νομικά Πρόσωπα Δημοσίου Δικαίου στην πενταετία. Έγιναν ένα χρόνο πριν, το 2023. Και είχαμε πει από την αρχή ότι το 2024 θα ήταν ένα έτος μετάβασης για τα μουσεία, διότι δεν μπορούσε να γίνει διαφορετικά, διότι μέχρι το τέλος του 2023 –πράγμα το οποίο το ξέρετε, απλώς δεν το λέτε γιατί δεν σας συμφέρει– όλη η λειτουργία των μουσείων </w:t>
      </w:r>
      <w:r w:rsidRPr="00CE55C7">
        <w:rPr>
          <w:rFonts w:ascii="Calibri" w:hAnsi="Calibri" w:cs="Calibri"/>
          <w:color w:val="222222"/>
          <w:shd w:val="clear" w:color="auto" w:fill="FFFFFF"/>
        </w:rPr>
        <w:lastRenderedPageBreak/>
        <w:t xml:space="preserve">υποστηριζόταν μεταβατικά για το έτος αυτό από τις υπηρεσίες του Υπουργείου Πολιτισμού. Επαναλαμβάνω: από την αρχή είχαμε πει ότι το ’24 θα είναι ένα έτος μετάβασης μέχρι την έκδοση των Προεδρικών Διαταγμάτων των κανονισμών λειτουργίας τους, που θα τους επιτρέψουν να λειτουργήσουν όπως λειτουργούν όλα τα αντίστοιχα μουσεία στο εξωτερικό. Η δε μετάβαση αυτή δεν συμβαίνει μόνο στην Ελλάδα. Προφανώς, η μετάβαση αυτή έχει συμβεί στα ευρωπαϊκά κράτη τη δεκαετία του 1980 και του 1990, όταν αντίστοιχες υπηρεσιακές δομές μετεξελίχθηκαν σε Νομικά Πρόσωπα Δημοσίου Δικαίου – για να βάζουμε λίγο τα πράγματα στη θέση τους τώρα. </w:t>
      </w:r>
    </w:p>
    <w:p w14:paraId="22EE9695"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Για να συνοψίσω αυτά τα οποία είπα. </w:t>
      </w:r>
    </w:p>
    <w:p w14:paraId="36138C93"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Από πλευράς αρμοδιοτήτων του Υπουργείου Πολιτισμού, το μεν Προεδρικό Διάταγμα εγκρίθηκε προχθές, στην κυριολεξία προχθές, από το Συμβούλιο της Επικρατείας, επομένως προχωρεί. </w:t>
      </w:r>
    </w:p>
    <w:p w14:paraId="2704B0F4"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Η θέση του μεταβατικού προέδρου του Δ.Σ. καλύφθηκε αυτομάτως αμελλητί μετά την παραίτηση του προηγούμενου. Γιατί παραιτήθηκε ο προηγούμενος Πρόεδρος; Νομίζω ότι σας το είπα, παρά το γεγονός, επισημαίνω, ότι ήταν το μόνο καινούργιο πράγμα που μπορούσατε να ρωτήσετε και δεν το ρωτήσατε: επειδή για δικούς του λόγους δημιουργούσε προβλήματα κακοδιοίκησης. </w:t>
      </w:r>
    </w:p>
    <w:p w14:paraId="7A055A67"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Από πλευράς λειτουργίας του Μουσείου, το μουσείο λειτουργεί καθημερινά πλην Τρίτης από τις 8.30 έως τις 4 το απόγευμα, με όλες τις αίθουσές του ανοιχτές και επισκέψιμες από το κοινό και με </w:t>
      </w:r>
      <w:proofErr w:type="spellStart"/>
      <w:r w:rsidRPr="00CE55C7">
        <w:rPr>
          <w:rFonts w:ascii="Calibri" w:hAnsi="Calibri" w:cs="Calibri"/>
          <w:color w:val="222222"/>
          <w:shd w:val="clear" w:color="auto" w:fill="FFFFFF"/>
        </w:rPr>
        <w:t>λειτουργούντα</w:t>
      </w:r>
      <w:proofErr w:type="spellEnd"/>
      <w:r w:rsidRPr="00CE55C7">
        <w:rPr>
          <w:rFonts w:ascii="Calibri" w:hAnsi="Calibri" w:cs="Calibri"/>
          <w:color w:val="222222"/>
          <w:shd w:val="clear" w:color="auto" w:fill="FFFFFF"/>
        </w:rPr>
        <w:t xml:space="preserve"> πλήρως τα συστήματα ασφαλείας και κλιματισμού. Το Μουσείο φυλάσσεται από προσωπικό που εργάζεται αποκλειστικά σε μονή βάρδια και κανένας φύλακας δεν έχει εξαναγκαστεί σε υπερωριακή εργασία. Αν έχετε στοιχεία γι’ αυτό, ότι κάποιος εξανάγκασε κάποιον φύλακα να δουλέψει με το ζόρι, αυτά να τα καταθέσετε. </w:t>
      </w:r>
    </w:p>
    <w:p w14:paraId="3A6A127C"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Για όλα τα θέματα είχαν εκδοθεί οι σχετικές αποφάσεις του Προέδρου. Παρ’ όλα αυτά, παρ’ όλο που τα θέματα αυτά είχαν συζητηθεί και είχαν εγκριθεί από το Δ.Σ., οι αποφάσεις αυτές άρχισαν να εκδίδονται και να δημοσιεύονται. Μετά την παραίτησή του, από τον νέο Πρόεδρο έχουν </w:t>
      </w:r>
      <w:proofErr w:type="spellStart"/>
      <w:r w:rsidRPr="00CE55C7">
        <w:rPr>
          <w:rFonts w:ascii="Calibri" w:hAnsi="Calibri" w:cs="Calibri"/>
          <w:color w:val="222222"/>
          <w:shd w:val="clear" w:color="auto" w:fill="FFFFFF"/>
        </w:rPr>
        <w:t>επανεκκινήσει</w:t>
      </w:r>
      <w:proofErr w:type="spellEnd"/>
      <w:r w:rsidRPr="00CE55C7">
        <w:rPr>
          <w:rFonts w:ascii="Calibri" w:hAnsi="Calibri" w:cs="Calibri"/>
          <w:color w:val="222222"/>
          <w:shd w:val="clear" w:color="auto" w:fill="FFFFFF"/>
        </w:rPr>
        <w:t xml:space="preserve"> όλες οι διαδικασίες. Και ειδικά οι προσλήψεις στις οποίες αναφερθήκατε είναι σε εξέλιξη από το Φεβρουάριο – δεν είχε δημοσιευθεί η απόφαση σωστά, όπως έπρεπε να δημοσιευθεί. </w:t>
      </w:r>
    </w:p>
    <w:p w14:paraId="1253FCA3"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Και επαναλαμβάνω, όλα αυτά τα λέω και έχω αποδείξεις γι’ αυτά που λέω. Δεν στηριζόμαστε σε ιστοσελίδες και μάλιστα σε συγκεκριμένες ιστοσελίδες. </w:t>
      </w:r>
    </w:p>
    <w:p w14:paraId="3B0FA7AC" w14:textId="77777777" w:rsidR="007C2DAB" w:rsidRPr="00CE55C7" w:rsidRDefault="007C2DAB" w:rsidP="007C2DAB">
      <w:pPr>
        <w:jc w:val="both"/>
        <w:rPr>
          <w:rFonts w:ascii="Calibri" w:hAnsi="Calibri" w:cs="Calibri"/>
          <w:color w:val="222222"/>
          <w:shd w:val="clear" w:color="auto" w:fill="FFFFFF"/>
        </w:rPr>
      </w:pPr>
      <w:r w:rsidRPr="00CE55C7">
        <w:rPr>
          <w:rFonts w:ascii="Calibri" w:hAnsi="Calibri" w:cs="Calibri"/>
          <w:color w:val="222222"/>
          <w:shd w:val="clear" w:color="auto" w:fill="FFFFFF"/>
        </w:rPr>
        <w:t xml:space="preserve">Από κει και πέρα, τα 5 μουσεία θα λειτουργήσουν με τον υποδειγματικό τρόπο που λειτουργούν τα Νομικά Πρόσωπα Δημοσίου Δικαίου. Διότι είτε το θέλετε είτε δεν το θέλετε, το Μουσείο της Ακρόπολης, το οποίο ήταν πρότυπο και στη συγκεκριμένη μεταρρύθμιση, είναι ένα από τα σημαντικότερα και πλέον δημοφιλή και αποτελεσματικά μουσεία, όχι της χώρας, αλλά σε ευρωπαϊκό και σε διεθνές επίπεδο – και όχι γιατί το λέω εγώ αλλά με βάση τις αντικειμενικές αξιολογήσεις από το εξωτερικό. </w:t>
      </w:r>
    </w:p>
    <w:p w14:paraId="62A03CA3" w14:textId="77777777" w:rsidR="007C2DAB" w:rsidRPr="00CE55C7" w:rsidRDefault="007C2DAB" w:rsidP="007C2DAB">
      <w:pPr>
        <w:jc w:val="both"/>
        <w:rPr>
          <w:rFonts w:ascii="Calibri" w:hAnsi="Calibri" w:cs="Calibri"/>
        </w:rPr>
      </w:pPr>
      <w:r w:rsidRPr="00CE55C7">
        <w:rPr>
          <w:rFonts w:ascii="Calibri" w:hAnsi="Calibri" w:cs="Calibri"/>
          <w:color w:val="222222"/>
          <w:shd w:val="clear" w:color="auto" w:fill="FFFFFF"/>
        </w:rPr>
        <w:t>Ευχαριστώ.</w:t>
      </w:r>
    </w:p>
    <w:p w14:paraId="2D854B76" w14:textId="77777777" w:rsidR="00CD5D54" w:rsidRPr="007C2DAB" w:rsidRDefault="00CD5D54">
      <w:pPr>
        <w:rPr>
          <w:rFonts w:ascii="Palatino Linotype" w:hAnsi="Palatino Linotype"/>
        </w:rPr>
      </w:pPr>
    </w:p>
    <w:sectPr w:rsidR="00CD5D54" w:rsidRPr="007C2DAB" w:rsidSect="007C2DA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Palatino Linotype">
    <w:panose1 w:val="02040502050505030304"/>
    <w:charset w:val="A1"/>
    <w:family w:val="roman"/>
    <w:pitch w:val="variable"/>
    <w:sig w:usb0="E0000287" w:usb1="4000001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2DAB"/>
    <w:rsid w:val="00025087"/>
    <w:rsid w:val="00453CE3"/>
    <w:rsid w:val="007C2DAB"/>
    <w:rsid w:val="00B201E1"/>
    <w:rsid w:val="00BE3518"/>
    <w:rsid w:val="00C16057"/>
    <w:rsid w:val="00CD5D54"/>
    <w:rsid w:val="00D10D85"/>
    <w:rsid w:val="00D20E53"/>
    <w:rsid w:val="00D4367D"/>
    <w:rsid w:val="00DF2941"/>
    <w:rsid w:val="00E47967"/>
    <w:rsid w:val="00FC41F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4884CA"/>
  <w15:chartTrackingRefBased/>
  <w15:docId w15:val="{B3099AC5-C59A-D044-B999-400D24B0B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l-G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DAB"/>
  </w:style>
  <w:style w:type="paragraph" w:styleId="Heading1">
    <w:name w:val="heading 1"/>
    <w:basedOn w:val="Normal"/>
    <w:next w:val="Normal"/>
    <w:link w:val="Heading1Char"/>
    <w:uiPriority w:val="9"/>
    <w:qFormat/>
    <w:rsid w:val="007C2DA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2DA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2DA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2DA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C2DA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2DA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2DA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2DA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2DA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2DA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2DA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2DA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2DA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C2DA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2DA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2DA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2DA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2DAB"/>
    <w:rPr>
      <w:rFonts w:eastAsiaTheme="majorEastAsia" w:cstheme="majorBidi"/>
      <w:color w:val="272727" w:themeColor="text1" w:themeTint="D8"/>
    </w:rPr>
  </w:style>
  <w:style w:type="paragraph" w:styleId="Title">
    <w:name w:val="Title"/>
    <w:basedOn w:val="Normal"/>
    <w:next w:val="Normal"/>
    <w:link w:val="TitleChar"/>
    <w:uiPriority w:val="10"/>
    <w:qFormat/>
    <w:rsid w:val="007C2DA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2DA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2DA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2DA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2DA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7C2DAB"/>
    <w:rPr>
      <w:i/>
      <w:iCs/>
      <w:color w:val="404040" w:themeColor="text1" w:themeTint="BF"/>
    </w:rPr>
  </w:style>
  <w:style w:type="paragraph" w:styleId="ListParagraph">
    <w:name w:val="List Paragraph"/>
    <w:basedOn w:val="Normal"/>
    <w:uiPriority w:val="34"/>
    <w:qFormat/>
    <w:rsid w:val="007C2DAB"/>
    <w:pPr>
      <w:ind w:left="720"/>
      <w:contextualSpacing/>
    </w:pPr>
  </w:style>
  <w:style w:type="character" w:styleId="IntenseEmphasis">
    <w:name w:val="Intense Emphasis"/>
    <w:basedOn w:val="DefaultParagraphFont"/>
    <w:uiPriority w:val="21"/>
    <w:qFormat/>
    <w:rsid w:val="007C2DAB"/>
    <w:rPr>
      <w:i/>
      <w:iCs/>
      <w:color w:val="0F4761" w:themeColor="accent1" w:themeShade="BF"/>
    </w:rPr>
  </w:style>
  <w:style w:type="paragraph" w:styleId="IntenseQuote">
    <w:name w:val="Intense Quote"/>
    <w:basedOn w:val="Normal"/>
    <w:next w:val="Normal"/>
    <w:link w:val="IntenseQuoteChar"/>
    <w:uiPriority w:val="30"/>
    <w:qFormat/>
    <w:rsid w:val="007C2DA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2DAB"/>
    <w:rPr>
      <w:i/>
      <w:iCs/>
      <w:color w:val="0F4761" w:themeColor="accent1" w:themeShade="BF"/>
    </w:rPr>
  </w:style>
  <w:style w:type="character" w:styleId="IntenseReference">
    <w:name w:val="Intense Reference"/>
    <w:basedOn w:val="DefaultParagraphFont"/>
    <w:uiPriority w:val="32"/>
    <w:qFormat/>
    <w:rsid w:val="007C2DA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0.png"/><Relationship Id="rId10" Type="http://schemas.openxmlformats.org/officeDocument/2006/relationships/customXml" Target="../customXml/item3.xml"/><Relationship Id="rId4" Type="http://schemas.openxmlformats.org/officeDocument/2006/relationships/image" Target="media/image1.png"/><Relationship Id="rId9" Type="http://schemas.openxmlformats.org/officeDocument/2006/relationships/customXml" Target="../customXml/item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Έγγραφο" ma:contentTypeID="0x01010083D890F2F5BE644981A254C8A4FE6820" ma:contentTypeVersion="2" ma:contentTypeDescription="Δημιουργία νέου εγγράφου" ma:contentTypeScope="" ma:versionID="748270d2cbceea4360e2bc69a630223f">
  <xsd:schema xmlns:xsd="http://www.w3.org/2001/XMLSchema" xmlns:xs="http://www.w3.org/2001/XMLSchema" xmlns:p="http://schemas.microsoft.com/office/2006/metadata/properties" xmlns:ns2="28739273-0ef8-42a0-9c4e-0f58e209f86f" targetNamespace="http://schemas.microsoft.com/office/2006/metadata/properties" ma:root="true" ma:fieldsID="d7e8c35e4a992cb64f8e3bf15b418df6" ns2:_="">
    <xsd:import namespace="28739273-0ef8-42a0-9c4e-0f58e209f86f"/>
    <xsd:element name="properties">
      <xsd:complexType>
        <xsd:sequence>
          <xsd:element name="documentManagement">
            <xsd:complexType>
              <xsd:all>
                <xsd:element ref="ns2:Process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739273-0ef8-42a0-9c4e-0f58e209f86f" elementFormDefault="qualified">
    <xsd:import namespace="http://schemas.microsoft.com/office/2006/documentManagement/types"/>
    <xsd:import namespace="http://schemas.microsoft.com/office/infopath/2007/PartnerControls"/>
    <xsd:element name="Processed" ma:index="8" nillable="true" ma:displayName="Processed" ma:default="0" ma:internalName="Process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rocessed xmlns="28739273-0ef8-42a0-9c4e-0f58e209f86f">true</Processed>
  </documentManagement>
</p:properties>
</file>

<file path=customXml/itemProps1.xml><?xml version="1.0" encoding="utf-8"?>
<ds:datastoreItem xmlns:ds="http://schemas.openxmlformats.org/officeDocument/2006/customXml" ds:itemID="{CBFF6A4F-B9C9-4CC8-ADD6-FBCC31B3C384}"/>
</file>

<file path=customXml/itemProps2.xml><?xml version="1.0" encoding="utf-8"?>
<ds:datastoreItem xmlns:ds="http://schemas.openxmlformats.org/officeDocument/2006/customXml" ds:itemID="{55468929-0123-414C-B5E0-E6542A9F0583}"/>
</file>

<file path=customXml/itemProps3.xml><?xml version="1.0" encoding="utf-8"?>
<ds:datastoreItem xmlns:ds="http://schemas.openxmlformats.org/officeDocument/2006/customXml" ds:itemID="{AE8473CA-C92D-489F-8ECD-59F7490E3511}"/>
</file>

<file path=docProps/app.xml><?xml version="1.0" encoding="utf-8"?>
<Properties xmlns="http://schemas.openxmlformats.org/officeDocument/2006/extended-properties" xmlns:vt="http://schemas.openxmlformats.org/officeDocument/2006/docPropsVTypes">
  <Template>Normal.dotm</Template>
  <TotalTime>51</TotalTime>
  <Pages>5</Pages>
  <Words>2149</Words>
  <Characters>12253</Characters>
  <Application>Microsoft Office Word</Application>
  <DocSecurity>0</DocSecurity>
  <Lines>102</Lines>
  <Paragraphs>28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14374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Απάντηση της Υπουργού Πολιτισμού Λίνας Μενδώνη στην επίκαιρη ερώτηση της βουλευτή ΣΥΡΙΖΑ Κυριακής Μάλαμα «Τι συμβαίνει τελικά με το Βυζαντινό και Χριστιανικό Μουσείο;»</dc:title>
  <dc:subject/>
  <dc:creator>Anna Panagiotarea</dc:creator>
  <cp:keywords/>
  <dc:description/>
  <cp:lastModifiedBy>natassa paschali</cp:lastModifiedBy>
  <cp:revision>3</cp:revision>
  <dcterms:created xsi:type="dcterms:W3CDTF">2024-07-11T21:01:00Z</dcterms:created>
  <dcterms:modified xsi:type="dcterms:W3CDTF">2024-07-12T09:53:00Z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0x01010083D890F2F5BE644981A254C8A4FE6820</vt:lpwstr>
  </property>
</Properties>
</file>